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jc w:val="center"/>
        <w:tblLook w:val="0000" w:firstRow="0" w:lastRow="0" w:firstColumn="0" w:lastColumn="0" w:noHBand="0" w:noVBand="0"/>
      </w:tblPr>
      <w:tblGrid>
        <w:gridCol w:w="3773"/>
        <w:gridCol w:w="6277"/>
      </w:tblGrid>
      <w:tr w:rsidR="008B6675" w:rsidRPr="009105E5" w:rsidTr="00F941B7">
        <w:trPr>
          <w:jc w:val="center"/>
        </w:trPr>
        <w:tc>
          <w:tcPr>
            <w:tcW w:w="3773" w:type="dxa"/>
          </w:tcPr>
          <w:p w:rsidR="008B6675" w:rsidRPr="009105E5" w:rsidRDefault="008B6675" w:rsidP="00F941B7">
            <w:pPr>
              <w:jc w:val="center"/>
              <w:rPr>
                <w:sz w:val="26"/>
              </w:rPr>
            </w:pPr>
            <w:r w:rsidRPr="009105E5">
              <w:rPr>
                <w:sz w:val="26"/>
              </w:rPr>
              <w:t>ỦY BAN NHÂN DÂN</w:t>
            </w:r>
          </w:p>
          <w:p w:rsidR="008B6675" w:rsidRPr="009105E5" w:rsidRDefault="008B6675" w:rsidP="00F941B7">
            <w:pPr>
              <w:jc w:val="center"/>
              <w:rPr>
                <w:sz w:val="26"/>
              </w:rPr>
            </w:pPr>
            <w:r w:rsidRPr="009105E5">
              <w:rPr>
                <w:sz w:val="26"/>
              </w:rPr>
              <w:t>THÀNH PHỐ HỒ CHÍ MINH</w:t>
            </w:r>
          </w:p>
          <w:p w:rsidR="008B6675" w:rsidRPr="00751B30" w:rsidRDefault="008B6675" w:rsidP="00F941B7">
            <w:pPr>
              <w:pStyle w:val="Heading4"/>
              <w:spacing w:before="0" w:after="0"/>
              <w:jc w:val="center"/>
              <w:rPr>
                <w:sz w:val="27"/>
                <w:szCs w:val="27"/>
              </w:rPr>
            </w:pPr>
            <w:r w:rsidRPr="00751B30">
              <w:rPr>
                <w:sz w:val="27"/>
                <w:szCs w:val="27"/>
              </w:rPr>
              <w:t>SỞ NỘI VỤ</w:t>
            </w:r>
          </w:p>
        </w:tc>
        <w:tc>
          <w:tcPr>
            <w:tcW w:w="6277" w:type="dxa"/>
          </w:tcPr>
          <w:p w:rsidR="008B6675" w:rsidRPr="009105E5" w:rsidRDefault="008B6675" w:rsidP="00F941B7">
            <w:pPr>
              <w:pStyle w:val="Heading9"/>
              <w:spacing w:before="0" w:after="0"/>
              <w:jc w:val="center"/>
              <w:rPr>
                <w:rFonts w:ascii="Times New Roman" w:hAnsi="Times New Roman" w:cs="Times New Roman"/>
                <w:b/>
                <w:bCs/>
                <w:sz w:val="26"/>
                <w:szCs w:val="26"/>
              </w:rPr>
            </w:pPr>
            <w:r w:rsidRPr="009105E5">
              <w:rPr>
                <w:rFonts w:ascii="Times New Roman" w:hAnsi="Times New Roman" w:cs="Times New Roman"/>
                <w:b/>
                <w:bCs/>
                <w:sz w:val="26"/>
                <w:szCs w:val="26"/>
              </w:rPr>
              <w:t xml:space="preserve">CỘNG HÒA XÃ HỘI CHỦ NGHĨA VIỆT </w:t>
            </w:r>
            <w:smartTag w:uri="urn:schemas-microsoft-com:office:smarttags" w:element="country-region">
              <w:r w:rsidRPr="009105E5">
                <w:rPr>
                  <w:rFonts w:ascii="Times New Roman" w:hAnsi="Times New Roman" w:cs="Times New Roman"/>
                  <w:b/>
                  <w:bCs/>
                  <w:sz w:val="26"/>
                  <w:szCs w:val="26"/>
                </w:rPr>
                <w:t>NAM</w:t>
              </w:r>
            </w:smartTag>
          </w:p>
          <w:p w:rsidR="008B6675" w:rsidRPr="00751B30" w:rsidRDefault="008B6675" w:rsidP="00F941B7">
            <w:pPr>
              <w:jc w:val="center"/>
              <w:rPr>
                <w:b/>
                <w:bCs/>
                <w:sz w:val="27"/>
                <w:szCs w:val="27"/>
              </w:rPr>
            </w:pPr>
            <w:r w:rsidRPr="00751B30">
              <w:rPr>
                <w:b/>
                <w:bCs/>
                <w:sz w:val="27"/>
                <w:szCs w:val="27"/>
              </w:rPr>
              <w:t>Độc lập - Tự do - Hạnh phúc</w:t>
            </w:r>
          </w:p>
          <w:p w:rsidR="008B6675" w:rsidRPr="009105E5" w:rsidRDefault="005755F6" w:rsidP="00F941B7">
            <w:pPr>
              <w:jc w:val="center"/>
              <w:rPr>
                <w:szCs w:val="26"/>
                <w:vertAlign w:val="superscript"/>
              </w:rPr>
            </w:pPr>
            <w:r>
              <w:rPr>
                <w:b/>
                <w:bCs/>
                <w:noProof/>
                <w:sz w:val="26"/>
                <w:szCs w:val="26"/>
                <w:lang w:eastAsia="zh-CN"/>
              </w:rPr>
              <mc:AlternateContent>
                <mc:Choice Requires="wps">
                  <w:drawing>
                    <wp:anchor distT="0" distB="0" distL="114300" distR="114300" simplePos="0" relativeHeight="251660288" behindDoc="0" locked="0" layoutInCell="1" allowOverlap="1" wp14:anchorId="716C9F1A" wp14:editId="6F20ABA4">
                      <wp:simplePos x="0" y="0"/>
                      <wp:positionH relativeFrom="column">
                        <wp:posOffset>864870</wp:posOffset>
                      </wp:positionH>
                      <wp:positionV relativeFrom="paragraph">
                        <wp:posOffset>42545</wp:posOffset>
                      </wp:positionV>
                      <wp:extent cx="20955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3B905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3.35pt" to="233.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Po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TxXSa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"/>
                  </w:pict>
                </mc:Fallback>
              </mc:AlternateContent>
            </w:r>
          </w:p>
        </w:tc>
      </w:tr>
      <w:tr w:rsidR="008B6675" w:rsidRPr="001B465C" w:rsidTr="00F941B7">
        <w:trPr>
          <w:jc w:val="center"/>
        </w:trPr>
        <w:tc>
          <w:tcPr>
            <w:tcW w:w="3773" w:type="dxa"/>
          </w:tcPr>
          <w:p w:rsidR="008B6675" w:rsidRPr="00A06CA7" w:rsidRDefault="005755F6" w:rsidP="00A52779">
            <w:pPr>
              <w:pStyle w:val="Heading3"/>
              <w:jc w:val="center"/>
              <w:rPr>
                <w:rFonts w:ascii="Times New Roman" w:hAnsi="Times New Roman"/>
                <w:b w:val="0"/>
                <w:bCs w:val="0"/>
                <w:i/>
                <w:vertAlign w:val="superscript"/>
                <w:lang w:val="vi-VN"/>
              </w:rPr>
            </w:pPr>
            <w:r>
              <w:rPr>
                <w:rFonts w:ascii="Times New Roman" w:hAnsi="Times New Roman"/>
                <w:b w:val="0"/>
                <w:noProof/>
                <w:lang w:eastAsia="zh-CN"/>
              </w:rPr>
              <mc:AlternateContent>
                <mc:Choice Requires="wps">
                  <w:drawing>
                    <wp:anchor distT="0" distB="0" distL="114300" distR="114300" simplePos="0" relativeHeight="251661312" behindDoc="0" locked="0" layoutInCell="1" allowOverlap="1" wp14:anchorId="5365B4E1" wp14:editId="7FD8F0C7">
                      <wp:simplePos x="0" y="0"/>
                      <wp:positionH relativeFrom="column">
                        <wp:posOffset>917575</wp:posOffset>
                      </wp:positionH>
                      <wp:positionV relativeFrom="paragraph">
                        <wp:posOffset>27305</wp:posOffset>
                      </wp:positionV>
                      <wp:extent cx="3810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B9ECC4"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2.15pt" to="10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Gw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"/>
                  </w:pict>
                </mc:Fallback>
              </mc:AlternateContent>
            </w:r>
            <w:r w:rsidR="008B6675" w:rsidRPr="00A06CA7">
              <w:rPr>
                <w:rFonts w:ascii="Times New Roman" w:hAnsi="Times New Roman"/>
                <w:b w:val="0"/>
              </w:rPr>
              <w:t>Số:</w:t>
            </w:r>
            <w:r w:rsidR="008B6675">
              <w:rPr>
                <w:rFonts w:ascii="Times New Roman" w:hAnsi="Times New Roman"/>
                <w:b w:val="0"/>
              </w:rPr>
              <w:t xml:space="preserve">           </w:t>
            </w:r>
            <w:r w:rsidR="008B6675" w:rsidRPr="00A06CA7">
              <w:rPr>
                <w:rFonts w:ascii="Times New Roman" w:hAnsi="Times New Roman"/>
                <w:b w:val="0"/>
              </w:rPr>
              <w:t>/</w:t>
            </w:r>
            <w:r w:rsidR="00A52779">
              <w:rPr>
                <w:rFonts w:ascii="Times New Roman" w:hAnsi="Times New Roman"/>
                <w:b w:val="0"/>
              </w:rPr>
              <w:t>HD-SNV</w:t>
            </w:r>
          </w:p>
        </w:tc>
        <w:tc>
          <w:tcPr>
            <w:tcW w:w="6277" w:type="dxa"/>
          </w:tcPr>
          <w:p w:rsidR="008B6675" w:rsidRPr="00EB59A6" w:rsidRDefault="008B6675" w:rsidP="00A52779">
            <w:pPr>
              <w:pStyle w:val="Heading4"/>
              <w:jc w:val="center"/>
              <w:rPr>
                <w:b w:val="0"/>
                <w:bCs w:val="0"/>
                <w:i/>
                <w:iCs/>
                <w:sz w:val="26"/>
                <w:szCs w:val="26"/>
                <w:lang w:val="vi-VN"/>
              </w:rPr>
            </w:pPr>
            <w:r>
              <w:rPr>
                <w:b w:val="0"/>
                <w:bCs w:val="0"/>
                <w:i/>
                <w:iCs/>
                <w:sz w:val="26"/>
                <w:szCs w:val="26"/>
                <w:lang w:val="vi-VN"/>
              </w:rPr>
              <w:t xml:space="preserve">Thành phố Hồ Chí Minh, ngày </w:t>
            </w:r>
            <w:r w:rsidRPr="00137D42">
              <w:rPr>
                <w:b w:val="0"/>
                <w:bCs w:val="0"/>
                <w:i/>
                <w:iCs/>
                <w:sz w:val="26"/>
                <w:szCs w:val="26"/>
                <w:lang w:val="vi-VN"/>
              </w:rPr>
              <w:t xml:space="preserve">     </w:t>
            </w:r>
            <w:r>
              <w:rPr>
                <w:b w:val="0"/>
                <w:bCs w:val="0"/>
                <w:i/>
                <w:iCs/>
                <w:sz w:val="26"/>
                <w:szCs w:val="26"/>
                <w:lang w:val="vi-VN"/>
              </w:rPr>
              <w:t>tháng</w:t>
            </w:r>
            <w:r w:rsidR="0025002B" w:rsidRPr="00137D42">
              <w:rPr>
                <w:b w:val="0"/>
                <w:bCs w:val="0"/>
                <w:i/>
                <w:iCs/>
                <w:sz w:val="26"/>
                <w:szCs w:val="26"/>
                <w:lang w:val="vi-VN"/>
              </w:rPr>
              <w:t xml:space="preserve"> </w:t>
            </w:r>
            <w:r w:rsidR="00A52779" w:rsidRPr="00A52779">
              <w:rPr>
                <w:b w:val="0"/>
                <w:bCs w:val="0"/>
                <w:i/>
                <w:iCs/>
                <w:sz w:val="26"/>
                <w:szCs w:val="26"/>
                <w:lang w:val="vi-VN"/>
              </w:rPr>
              <w:t xml:space="preserve">    </w:t>
            </w:r>
            <w:r w:rsidR="00BA61FA" w:rsidRPr="00BA61FA">
              <w:rPr>
                <w:b w:val="0"/>
                <w:bCs w:val="0"/>
                <w:i/>
                <w:iCs/>
                <w:sz w:val="26"/>
                <w:szCs w:val="26"/>
                <w:lang w:val="vi-VN"/>
              </w:rPr>
              <w:t xml:space="preserve"> </w:t>
            </w:r>
            <w:r w:rsidRPr="00BC12EB">
              <w:rPr>
                <w:b w:val="0"/>
                <w:bCs w:val="0"/>
                <w:i/>
                <w:iCs/>
                <w:sz w:val="26"/>
                <w:szCs w:val="26"/>
                <w:lang w:val="vi-VN"/>
              </w:rPr>
              <w:t>năm 20</w:t>
            </w:r>
            <w:r w:rsidR="00EB59A6" w:rsidRPr="00EB59A6">
              <w:rPr>
                <w:b w:val="0"/>
                <w:bCs w:val="0"/>
                <w:i/>
                <w:iCs/>
                <w:sz w:val="26"/>
                <w:szCs w:val="26"/>
                <w:lang w:val="vi-VN"/>
              </w:rPr>
              <w:t>20</w:t>
            </w:r>
          </w:p>
        </w:tc>
      </w:tr>
    </w:tbl>
    <w:p w:rsidR="00DA027B" w:rsidRPr="001B465C" w:rsidRDefault="00DA027B" w:rsidP="006E35F1">
      <w:pPr>
        <w:tabs>
          <w:tab w:val="left" w:pos="3750"/>
        </w:tabs>
        <w:spacing w:line="276" w:lineRule="auto"/>
        <w:rPr>
          <w:sz w:val="32"/>
          <w:lang w:val="vi-VN"/>
        </w:rPr>
      </w:pPr>
    </w:p>
    <w:p w:rsidR="001B465C" w:rsidRPr="001B465C" w:rsidRDefault="001B465C" w:rsidP="00A52779">
      <w:pPr>
        <w:tabs>
          <w:tab w:val="left" w:pos="3750"/>
        </w:tabs>
        <w:spacing w:line="276" w:lineRule="auto"/>
        <w:jc w:val="center"/>
        <w:rPr>
          <w:b/>
          <w:sz w:val="22"/>
        </w:rPr>
      </w:pPr>
    </w:p>
    <w:p w:rsidR="00DA027B" w:rsidRPr="00A52779" w:rsidRDefault="00A52779" w:rsidP="00A52779">
      <w:pPr>
        <w:tabs>
          <w:tab w:val="left" w:pos="3750"/>
        </w:tabs>
        <w:spacing w:line="276" w:lineRule="auto"/>
        <w:jc w:val="center"/>
        <w:rPr>
          <w:b/>
          <w:sz w:val="28"/>
          <w:lang w:val="vi-VN"/>
        </w:rPr>
      </w:pPr>
      <w:r w:rsidRPr="00A52779">
        <w:rPr>
          <w:b/>
          <w:sz w:val="28"/>
          <w:lang w:val="vi-VN"/>
        </w:rPr>
        <w:t>HƯỚNG DẪN</w:t>
      </w:r>
    </w:p>
    <w:p w:rsidR="0061006A" w:rsidRPr="001B465C" w:rsidRDefault="00A52779" w:rsidP="00A52779">
      <w:pPr>
        <w:tabs>
          <w:tab w:val="left" w:pos="3750"/>
        </w:tabs>
        <w:jc w:val="center"/>
        <w:rPr>
          <w:b/>
          <w:spacing w:val="-2"/>
          <w:sz w:val="27"/>
          <w:szCs w:val="27"/>
          <w:lang w:val="vi-VN"/>
        </w:rPr>
      </w:pPr>
      <w:r w:rsidRPr="0061006A">
        <w:rPr>
          <w:b/>
          <w:spacing w:val="-2"/>
          <w:sz w:val="27"/>
          <w:szCs w:val="27"/>
          <w:lang w:val="vi-VN"/>
        </w:rPr>
        <w:t xml:space="preserve">Về đánh giá, phân loại hàng quý đối với người </w:t>
      </w:r>
      <w:r w:rsidR="006B3689" w:rsidRPr="0061006A">
        <w:rPr>
          <w:b/>
          <w:spacing w:val="-2"/>
          <w:sz w:val="27"/>
          <w:szCs w:val="27"/>
          <w:lang w:val="vi-VN"/>
        </w:rPr>
        <w:t>được tuyển dụng</w:t>
      </w:r>
    </w:p>
    <w:p w:rsidR="0061006A" w:rsidRPr="001B465C" w:rsidRDefault="006B3689" w:rsidP="00A52779">
      <w:pPr>
        <w:tabs>
          <w:tab w:val="left" w:pos="3750"/>
        </w:tabs>
        <w:jc w:val="center"/>
        <w:rPr>
          <w:b/>
          <w:spacing w:val="-2"/>
          <w:sz w:val="27"/>
          <w:szCs w:val="27"/>
          <w:lang w:val="vi-VN"/>
        </w:rPr>
      </w:pPr>
      <w:r w:rsidRPr="0061006A">
        <w:rPr>
          <w:b/>
          <w:spacing w:val="-2"/>
          <w:sz w:val="27"/>
          <w:szCs w:val="27"/>
          <w:lang w:val="vi-VN"/>
        </w:rPr>
        <w:t xml:space="preserve"> vào làm việc </w:t>
      </w:r>
      <w:r w:rsidR="001818EB" w:rsidRPr="0061006A">
        <w:rPr>
          <w:b/>
          <w:spacing w:val="-2"/>
          <w:sz w:val="27"/>
          <w:szCs w:val="27"/>
          <w:lang w:val="vi-VN"/>
        </w:rPr>
        <w:t>trong các cơ quan hành chính, đơn vị sự nghiệp công lập</w:t>
      </w:r>
    </w:p>
    <w:p w:rsidR="0061006A" w:rsidRPr="001B465C" w:rsidRDefault="001818EB" w:rsidP="00A52779">
      <w:pPr>
        <w:tabs>
          <w:tab w:val="left" w:pos="3750"/>
        </w:tabs>
        <w:jc w:val="center"/>
        <w:rPr>
          <w:b/>
          <w:spacing w:val="-2"/>
          <w:sz w:val="27"/>
          <w:szCs w:val="27"/>
          <w:lang w:val="vi-VN"/>
        </w:rPr>
      </w:pPr>
      <w:r w:rsidRPr="0061006A">
        <w:rPr>
          <w:b/>
          <w:spacing w:val="-2"/>
          <w:sz w:val="27"/>
          <w:szCs w:val="27"/>
          <w:lang w:val="vi-VN"/>
        </w:rPr>
        <w:t xml:space="preserve"> theo chế độ hợp đồng </w:t>
      </w:r>
      <w:r w:rsidR="0061006A" w:rsidRPr="0061006A">
        <w:rPr>
          <w:b/>
          <w:spacing w:val="-2"/>
          <w:sz w:val="27"/>
          <w:szCs w:val="27"/>
          <w:lang w:val="vi-VN"/>
        </w:rPr>
        <w:t xml:space="preserve">quy định tại </w:t>
      </w:r>
      <w:r w:rsidRPr="0061006A">
        <w:rPr>
          <w:b/>
          <w:spacing w:val="-2"/>
          <w:sz w:val="27"/>
          <w:szCs w:val="27"/>
          <w:lang w:val="vi-VN"/>
        </w:rPr>
        <w:t xml:space="preserve">Nghị định số 68/2000/NĐ-CP </w:t>
      </w:r>
    </w:p>
    <w:p w:rsidR="00A52779" w:rsidRPr="0061006A" w:rsidRDefault="001818EB" w:rsidP="00A52779">
      <w:pPr>
        <w:tabs>
          <w:tab w:val="left" w:pos="3750"/>
        </w:tabs>
        <w:jc w:val="center"/>
        <w:rPr>
          <w:b/>
          <w:spacing w:val="-2"/>
          <w:sz w:val="27"/>
          <w:szCs w:val="27"/>
          <w:lang w:val="vi-VN"/>
        </w:rPr>
      </w:pPr>
      <w:r w:rsidRPr="0061006A">
        <w:rPr>
          <w:b/>
          <w:spacing w:val="-2"/>
          <w:sz w:val="27"/>
          <w:szCs w:val="27"/>
          <w:lang w:val="vi-VN"/>
        </w:rPr>
        <w:t>và Nghị định số 161/2018/NĐ-CP của Chính phủ</w:t>
      </w:r>
    </w:p>
    <w:p w:rsidR="00A52779" w:rsidRPr="000D2B42" w:rsidRDefault="00A52779" w:rsidP="00A52779">
      <w:pPr>
        <w:tabs>
          <w:tab w:val="left" w:pos="3750"/>
        </w:tabs>
        <w:spacing w:line="276" w:lineRule="auto"/>
        <w:jc w:val="center"/>
        <w:rPr>
          <w:b/>
          <w:sz w:val="28"/>
          <w:lang w:val="vi-VN"/>
        </w:rPr>
      </w:pPr>
      <w:r>
        <w:rPr>
          <w:b/>
          <w:noProof/>
          <w:sz w:val="28"/>
          <w:lang w:eastAsia="zh-CN"/>
        </w:rPr>
        <mc:AlternateContent>
          <mc:Choice Requires="wps">
            <w:drawing>
              <wp:anchor distT="0" distB="0" distL="114300" distR="114300" simplePos="0" relativeHeight="251667456" behindDoc="0" locked="0" layoutInCell="1" allowOverlap="1" wp14:anchorId="0B124E03" wp14:editId="584780FC">
                <wp:simplePos x="0" y="0"/>
                <wp:positionH relativeFrom="column">
                  <wp:posOffset>2319655</wp:posOffset>
                </wp:positionH>
                <wp:positionV relativeFrom="paragraph">
                  <wp:posOffset>107950</wp:posOffset>
                </wp:positionV>
                <wp:extent cx="12287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E25DA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2.65pt,8.5pt" to="279.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" strokecolor="black [3213]"/>
            </w:pict>
          </mc:Fallback>
        </mc:AlternateContent>
      </w:r>
    </w:p>
    <w:p w:rsidR="00A52779" w:rsidRDefault="00A52779" w:rsidP="00A52779">
      <w:pPr>
        <w:tabs>
          <w:tab w:val="left" w:pos="3750"/>
        </w:tabs>
        <w:spacing w:line="276" w:lineRule="auto"/>
        <w:jc w:val="center"/>
        <w:rPr>
          <w:b/>
          <w:sz w:val="18"/>
        </w:rPr>
      </w:pPr>
    </w:p>
    <w:p w:rsidR="001B465C" w:rsidRPr="001B465C" w:rsidRDefault="001B465C" w:rsidP="00A52779">
      <w:pPr>
        <w:tabs>
          <w:tab w:val="left" w:pos="3750"/>
        </w:tabs>
        <w:spacing w:line="276" w:lineRule="auto"/>
        <w:jc w:val="center"/>
        <w:rPr>
          <w:b/>
          <w:sz w:val="18"/>
        </w:rPr>
      </w:pPr>
    </w:p>
    <w:p w:rsidR="002168F6" w:rsidRPr="008F5E4D" w:rsidRDefault="007E5CEA" w:rsidP="003B2B2F">
      <w:pPr>
        <w:spacing w:before="120"/>
        <w:ind w:firstLine="567"/>
        <w:jc w:val="both"/>
        <w:rPr>
          <w:sz w:val="27"/>
          <w:szCs w:val="27"/>
          <w:lang w:val="vi-VN"/>
        </w:rPr>
      </w:pPr>
      <w:r w:rsidRPr="008F5E4D">
        <w:rPr>
          <w:sz w:val="27"/>
          <w:szCs w:val="27"/>
          <w:lang w:val="vi-VN"/>
        </w:rPr>
        <w:t xml:space="preserve">Thực hiện </w:t>
      </w:r>
      <w:r w:rsidR="001359C0" w:rsidRPr="008F5E4D">
        <w:rPr>
          <w:sz w:val="27"/>
          <w:szCs w:val="27"/>
          <w:lang w:val="vi-VN"/>
        </w:rPr>
        <w:t xml:space="preserve">Công văn số 180/UBND-VX ngày 13 tháng 01 năm 2020 của Ủy ban nhân dân Thành phố về chi thu nhập tăng thêm theo Nghị quyết số 03/2018/NQ-HĐND cho người được tuyển dụng vào làm việc theo chế độ hợp đồng </w:t>
      </w:r>
      <w:r w:rsidR="0061006A" w:rsidRPr="0061006A">
        <w:rPr>
          <w:sz w:val="27"/>
          <w:szCs w:val="27"/>
          <w:lang w:val="vi-VN"/>
        </w:rPr>
        <w:t xml:space="preserve">quy định tại </w:t>
      </w:r>
      <w:r w:rsidR="001359C0" w:rsidRPr="008F5E4D">
        <w:rPr>
          <w:sz w:val="27"/>
          <w:szCs w:val="27"/>
          <w:lang w:val="vi-VN"/>
        </w:rPr>
        <w:t>Nghị định số 68/2000/NĐ-CP ngày 17 tháng 11 năm 2000 của Chính phủ và người làm việc tại các hội có tính chất đặc thù</w:t>
      </w:r>
      <w:r w:rsidR="00BF5F25" w:rsidRPr="008F5E4D">
        <w:rPr>
          <w:sz w:val="27"/>
          <w:szCs w:val="27"/>
          <w:lang w:val="vi-VN"/>
        </w:rPr>
        <w:t>;</w:t>
      </w:r>
    </w:p>
    <w:p w:rsidR="001359C0" w:rsidRPr="008F5E4D" w:rsidRDefault="001359C0" w:rsidP="00C91934">
      <w:pPr>
        <w:spacing w:before="120"/>
        <w:ind w:firstLine="567"/>
        <w:jc w:val="both"/>
        <w:rPr>
          <w:sz w:val="27"/>
          <w:szCs w:val="27"/>
          <w:lang w:val="vi-VN"/>
        </w:rPr>
      </w:pPr>
      <w:r w:rsidRPr="008F5E4D">
        <w:rPr>
          <w:sz w:val="27"/>
          <w:szCs w:val="27"/>
          <w:lang w:val="vi-VN"/>
        </w:rPr>
        <w:t>Sở Nội vụ</w:t>
      </w:r>
      <w:r w:rsidR="00226C76" w:rsidRPr="008F5E4D">
        <w:rPr>
          <w:sz w:val="27"/>
          <w:szCs w:val="27"/>
          <w:lang w:val="vi-VN"/>
        </w:rPr>
        <w:t xml:space="preserve"> </w:t>
      </w:r>
      <w:r w:rsidR="00C91934" w:rsidRPr="008F5E4D">
        <w:rPr>
          <w:sz w:val="27"/>
          <w:szCs w:val="27"/>
          <w:lang w:val="vi-VN"/>
        </w:rPr>
        <w:t xml:space="preserve">hướng dẫn </w:t>
      </w:r>
      <w:r w:rsidRPr="008F5E4D">
        <w:rPr>
          <w:sz w:val="27"/>
          <w:szCs w:val="27"/>
          <w:lang w:val="vi-VN"/>
        </w:rPr>
        <w:t>việc đánh giá, phân loại hàng quý theo hiệu quả công việc đối với</w:t>
      </w:r>
      <w:r w:rsidRPr="008F5E4D">
        <w:rPr>
          <w:lang w:val="vi-VN"/>
        </w:rPr>
        <w:t xml:space="preserve"> </w:t>
      </w:r>
      <w:r w:rsidRPr="008F5E4D">
        <w:rPr>
          <w:sz w:val="27"/>
          <w:szCs w:val="27"/>
          <w:lang w:val="vi-VN"/>
        </w:rPr>
        <w:t xml:space="preserve">người được tuyển dụng vào làm việc </w:t>
      </w:r>
      <w:r w:rsidR="001818EB" w:rsidRPr="008F5E4D">
        <w:rPr>
          <w:sz w:val="27"/>
          <w:szCs w:val="27"/>
          <w:lang w:val="vi-VN"/>
        </w:rPr>
        <w:t xml:space="preserve">trong các cơ quan hành chính, đơn vị sự nghiệp công lập theo chế độ hợp đồng </w:t>
      </w:r>
      <w:r w:rsidR="0061006A" w:rsidRPr="0061006A">
        <w:rPr>
          <w:sz w:val="27"/>
          <w:szCs w:val="27"/>
          <w:lang w:val="vi-VN"/>
        </w:rPr>
        <w:t xml:space="preserve">quy định tại </w:t>
      </w:r>
      <w:r w:rsidR="001818EB" w:rsidRPr="008F5E4D">
        <w:rPr>
          <w:sz w:val="27"/>
          <w:szCs w:val="27"/>
          <w:lang w:val="vi-VN"/>
        </w:rPr>
        <w:t xml:space="preserve">Nghị định số 68/2000/NĐ-CP và </w:t>
      </w:r>
      <w:bookmarkStart w:id="0" w:name="_GoBack"/>
      <w:r w:rsidR="001818EB" w:rsidRPr="008F5E4D">
        <w:rPr>
          <w:sz w:val="27"/>
          <w:szCs w:val="27"/>
          <w:lang w:val="vi-VN"/>
        </w:rPr>
        <w:t xml:space="preserve">Nghị định số 161/2018/NĐ-CP </w:t>
      </w:r>
      <w:r w:rsidR="008F5E4D" w:rsidRPr="008F5E4D">
        <w:rPr>
          <w:sz w:val="27"/>
          <w:szCs w:val="27"/>
          <w:lang w:val="vi-VN"/>
        </w:rPr>
        <w:t>ngày 29 tháng 11 năm 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bookmarkEnd w:id="0"/>
      <w:r w:rsidR="008F5E4D" w:rsidRPr="008F5E4D">
        <w:rPr>
          <w:sz w:val="27"/>
          <w:szCs w:val="27"/>
          <w:lang w:val="vi-VN"/>
        </w:rPr>
        <w:t xml:space="preserve"> </w:t>
      </w:r>
      <w:r w:rsidRPr="008F5E4D">
        <w:rPr>
          <w:sz w:val="27"/>
          <w:szCs w:val="27"/>
          <w:lang w:val="vi-VN"/>
        </w:rPr>
        <w:t>như sau:</w:t>
      </w:r>
    </w:p>
    <w:p w:rsidR="00226C76" w:rsidRPr="008F5E4D" w:rsidRDefault="00E72E37" w:rsidP="001359C0">
      <w:pPr>
        <w:spacing w:before="120"/>
        <w:ind w:firstLine="567"/>
        <w:jc w:val="both"/>
        <w:rPr>
          <w:sz w:val="27"/>
          <w:szCs w:val="27"/>
          <w:lang w:val="en-GB"/>
        </w:rPr>
      </w:pPr>
      <w:r w:rsidRPr="008F5E4D">
        <w:rPr>
          <w:b/>
          <w:sz w:val="27"/>
          <w:szCs w:val="27"/>
          <w:lang w:val="en-GB"/>
        </w:rPr>
        <w:t>I. VỀ THẨM QUYỀN BAN HÀNH:</w:t>
      </w:r>
      <w:r w:rsidRPr="008F5E4D">
        <w:rPr>
          <w:sz w:val="27"/>
          <w:szCs w:val="27"/>
          <w:lang w:val="en-GB"/>
        </w:rPr>
        <w:t xml:space="preserve"> </w:t>
      </w:r>
    </w:p>
    <w:p w:rsidR="001359C0" w:rsidRPr="008F5E4D" w:rsidRDefault="00226C76" w:rsidP="001359C0">
      <w:pPr>
        <w:spacing w:before="120"/>
        <w:ind w:firstLine="567"/>
        <w:jc w:val="both"/>
        <w:rPr>
          <w:sz w:val="27"/>
          <w:szCs w:val="27"/>
        </w:rPr>
      </w:pPr>
      <w:r w:rsidRPr="008F5E4D">
        <w:rPr>
          <w:sz w:val="27"/>
          <w:szCs w:val="27"/>
          <w:lang w:val="en-GB"/>
        </w:rPr>
        <w:t>Đ</w:t>
      </w:r>
      <w:r w:rsidR="001359C0" w:rsidRPr="008F5E4D">
        <w:rPr>
          <w:sz w:val="27"/>
          <w:szCs w:val="27"/>
          <w:lang w:val="en-GB"/>
        </w:rPr>
        <w:t xml:space="preserve">ề nghị Thủ trưởng các cơ quan, đơn vị ban hành Quy định đánh giá, phân loại hàng quý đối với </w:t>
      </w:r>
      <w:r w:rsidR="001359C0" w:rsidRPr="008F5E4D">
        <w:rPr>
          <w:sz w:val="27"/>
          <w:szCs w:val="27"/>
        </w:rPr>
        <w:t xml:space="preserve">người được tuyển dụng vào làm việc </w:t>
      </w:r>
      <w:r w:rsidR="001818EB" w:rsidRPr="008F5E4D">
        <w:rPr>
          <w:sz w:val="27"/>
          <w:szCs w:val="27"/>
        </w:rPr>
        <w:t>theo chế độ hợp đồng</w:t>
      </w:r>
      <w:r w:rsidR="0061006A">
        <w:rPr>
          <w:sz w:val="27"/>
          <w:szCs w:val="27"/>
        </w:rPr>
        <w:t xml:space="preserve"> quy định tại</w:t>
      </w:r>
      <w:r w:rsidR="001818EB" w:rsidRPr="008F5E4D">
        <w:rPr>
          <w:sz w:val="27"/>
          <w:szCs w:val="27"/>
        </w:rPr>
        <w:t xml:space="preserve"> Nghị định số 68/2000/NĐ-CP và Nghị định số 161/2018/NĐ-CP của Chính phủ</w:t>
      </w:r>
      <w:r w:rsidR="001359C0" w:rsidRPr="008F5E4D">
        <w:rPr>
          <w:sz w:val="27"/>
          <w:szCs w:val="27"/>
        </w:rPr>
        <w:t xml:space="preserve"> tại cơ quan, đơn vị mình theo mẫu đính kèm.</w:t>
      </w:r>
    </w:p>
    <w:p w:rsidR="001359C0" w:rsidRPr="001B465C" w:rsidRDefault="00E72E37" w:rsidP="001359C0">
      <w:pPr>
        <w:spacing w:before="120"/>
        <w:ind w:firstLine="567"/>
        <w:jc w:val="both"/>
        <w:rPr>
          <w:b/>
          <w:sz w:val="27"/>
          <w:szCs w:val="27"/>
        </w:rPr>
      </w:pPr>
      <w:r w:rsidRPr="001B465C">
        <w:rPr>
          <w:b/>
          <w:sz w:val="27"/>
          <w:szCs w:val="27"/>
        </w:rPr>
        <w:t xml:space="preserve">II. VỀ TIÊU CHÍ ĐÁNH GIÁ VÀ PHÂN LOẠI MỨC ĐỘ HOÀN THÀNH NHIỆM VỤ:  </w:t>
      </w:r>
    </w:p>
    <w:p w:rsidR="00226C76" w:rsidRPr="00E72E37" w:rsidRDefault="00226C76" w:rsidP="001359C0">
      <w:pPr>
        <w:spacing w:before="120"/>
        <w:ind w:firstLine="567"/>
        <w:jc w:val="both"/>
        <w:rPr>
          <w:b/>
          <w:sz w:val="27"/>
          <w:szCs w:val="27"/>
          <w:lang w:val="da-DK"/>
        </w:rPr>
      </w:pPr>
      <w:r w:rsidRPr="00E72E37">
        <w:rPr>
          <w:b/>
          <w:sz w:val="27"/>
          <w:szCs w:val="27"/>
          <w:lang w:val="da-DK"/>
        </w:rPr>
        <w:t>1. Tiêu chí đánh giá:</w:t>
      </w:r>
    </w:p>
    <w:p w:rsidR="001359C0" w:rsidRDefault="00E72E37" w:rsidP="001359C0">
      <w:pPr>
        <w:spacing w:before="120"/>
        <w:ind w:firstLine="567"/>
        <w:jc w:val="both"/>
        <w:rPr>
          <w:b/>
          <w:sz w:val="27"/>
          <w:szCs w:val="27"/>
          <w:lang w:val="da-DK"/>
        </w:rPr>
      </w:pPr>
      <w:r w:rsidRPr="00E72E37">
        <w:rPr>
          <w:b/>
          <w:i/>
          <w:sz w:val="27"/>
          <w:szCs w:val="27"/>
          <w:lang w:val="da-DK"/>
        </w:rPr>
        <w:t>1.1.</w:t>
      </w:r>
      <w:r w:rsidR="001359C0" w:rsidRPr="00E72E37">
        <w:rPr>
          <w:b/>
          <w:i/>
          <w:sz w:val="27"/>
          <w:szCs w:val="27"/>
          <w:lang w:val="da-DK"/>
        </w:rPr>
        <w:t xml:space="preserve"> Ý thức tổ chức kỷ luật, phẩm chất đạo đức:</w:t>
      </w:r>
      <w:r w:rsidR="001359C0" w:rsidRPr="001359C0">
        <w:rPr>
          <w:sz w:val="27"/>
          <w:szCs w:val="27"/>
          <w:lang w:val="da-DK"/>
        </w:rPr>
        <w:t xml:space="preserve"> </w:t>
      </w:r>
      <w:r w:rsidR="001359C0" w:rsidRPr="001359C0">
        <w:rPr>
          <w:b/>
          <w:sz w:val="27"/>
          <w:szCs w:val="27"/>
          <w:lang w:val="da-DK"/>
        </w:rPr>
        <w:t>tối đa 20 điểm</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1"/>
        <w:gridCol w:w="1804"/>
      </w:tblGrid>
      <w:tr w:rsidR="001359C0" w:rsidRPr="00E72E37" w:rsidTr="002F4DBD">
        <w:trPr>
          <w:tblHeader/>
          <w:jc w:val="center"/>
        </w:trPr>
        <w:tc>
          <w:tcPr>
            <w:tcW w:w="7361" w:type="dxa"/>
            <w:vAlign w:val="center"/>
          </w:tcPr>
          <w:p w:rsidR="001359C0" w:rsidRPr="00E72E37" w:rsidRDefault="001359C0" w:rsidP="001B465C">
            <w:pPr>
              <w:spacing w:before="120"/>
              <w:ind w:firstLine="567"/>
              <w:jc w:val="center"/>
              <w:rPr>
                <w:b/>
                <w:sz w:val="27"/>
                <w:szCs w:val="27"/>
                <w:lang w:val="da-DK"/>
              </w:rPr>
            </w:pPr>
            <w:r w:rsidRPr="00E72E37">
              <w:rPr>
                <w:b/>
                <w:sz w:val="27"/>
                <w:szCs w:val="27"/>
                <w:lang w:val="da-DK"/>
              </w:rPr>
              <w:t>Nhóm tiêu chí</w:t>
            </w:r>
          </w:p>
        </w:tc>
        <w:tc>
          <w:tcPr>
            <w:tcW w:w="1804" w:type="dxa"/>
            <w:vAlign w:val="center"/>
          </w:tcPr>
          <w:p w:rsidR="001359C0" w:rsidRPr="00E72E37" w:rsidRDefault="001359C0" w:rsidP="001B465C">
            <w:pPr>
              <w:spacing w:before="120"/>
              <w:jc w:val="center"/>
              <w:rPr>
                <w:b/>
                <w:sz w:val="27"/>
                <w:szCs w:val="27"/>
                <w:lang w:val="da-DK"/>
              </w:rPr>
            </w:pPr>
            <w:r w:rsidRPr="00E72E37">
              <w:rPr>
                <w:b/>
                <w:sz w:val="27"/>
                <w:szCs w:val="27"/>
                <w:lang w:val="da-DK"/>
              </w:rPr>
              <w:t>Điểm tối đa</w:t>
            </w:r>
          </w:p>
        </w:tc>
      </w:tr>
      <w:tr w:rsidR="001359C0" w:rsidRPr="00E72E37" w:rsidTr="00F251EE">
        <w:trPr>
          <w:jc w:val="center"/>
        </w:trPr>
        <w:tc>
          <w:tcPr>
            <w:tcW w:w="7361" w:type="dxa"/>
            <w:vAlign w:val="center"/>
          </w:tcPr>
          <w:p w:rsidR="001359C0" w:rsidRPr="00E72E37" w:rsidRDefault="001359C0" w:rsidP="001359C0">
            <w:pPr>
              <w:spacing w:before="120"/>
              <w:jc w:val="both"/>
              <w:rPr>
                <w:color w:val="FF0000"/>
                <w:sz w:val="27"/>
                <w:szCs w:val="27"/>
                <w:lang w:val="da-DK"/>
              </w:rPr>
            </w:pPr>
            <w:r w:rsidRPr="00E72E37">
              <w:rPr>
                <w:color w:val="FF0000"/>
                <w:sz w:val="27"/>
                <w:szCs w:val="27"/>
                <w:lang w:val="da-DK"/>
              </w:rPr>
              <w:t>Chấp hành nghiêm về thời gian làm việc.</w:t>
            </w:r>
          </w:p>
        </w:tc>
        <w:tc>
          <w:tcPr>
            <w:tcW w:w="1804" w:type="dxa"/>
            <w:vAlign w:val="center"/>
          </w:tcPr>
          <w:p w:rsidR="001359C0" w:rsidRPr="00E72E37" w:rsidRDefault="001359C0" w:rsidP="001359C0">
            <w:pPr>
              <w:spacing w:before="120"/>
              <w:jc w:val="center"/>
              <w:rPr>
                <w:color w:val="FF0000"/>
                <w:sz w:val="27"/>
                <w:szCs w:val="27"/>
                <w:lang w:val="da-DK"/>
              </w:rPr>
            </w:pPr>
            <w:r w:rsidRPr="00E72E37">
              <w:rPr>
                <w:color w:val="FF0000"/>
                <w:sz w:val="27"/>
                <w:szCs w:val="27"/>
                <w:lang w:val="da-DK"/>
              </w:rPr>
              <w:t>5</w:t>
            </w:r>
          </w:p>
        </w:tc>
      </w:tr>
      <w:tr w:rsidR="001359C0" w:rsidRPr="001359C0" w:rsidTr="00F251EE">
        <w:trPr>
          <w:jc w:val="center"/>
        </w:trPr>
        <w:tc>
          <w:tcPr>
            <w:tcW w:w="7361" w:type="dxa"/>
            <w:vAlign w:val="center"/>
          </w:tcPr>
          <w:p w:rsidR="001359C0" w:rsidRPr="001359C0" w:rsidRDefault="001359C0" w:rsidP="001359C0">
            <w:pPr>
              <w:spacing w:before="120"/>
              <w:jc w:val="both"/>
              <w:rPr>
                <w:color w:val="FF0000"/>
                <w:sz w:val="27"/>
                <w:szCs w:val="27"/>
                <w:lang w:val="en-GB"/>
              </w:rPr>
            </w:pPr>
            <w:r w:rsidRPr="00E72E37">
              <w:rPr>
                <w:color w:val="FF0000"/>
                <w:sz w:val="27"/>
                <w:szCs w:val="27"/>
                <w:lang w:val="da-DK"/>
              </w:rPr>
              <w:t xml:space="preserve">Không vi phạm pháp luật, nội quy, quy chế làm việc </w:t>
            </w:r>
            <w:r w:rsidRPr="001359C0">
              <w:rPr>
                <w:color w:val="FF0000"/>
                <w:sz w:val="27"/>
                <w:szCs w:val="27"/>
                <w:lang w:val="en-GB"/>
              </w:rPr>
              <w:t xml:space="preserve">của cơ quan, đơn vị. </w:t>
            </w:r>
          </w:p>
        </w:tc>
        <w:tc>
          <w:tcPr>
            <w:tcW w:w="1804" w:type="dxa"/>
            <w:vAlign w:val="center"/>
          </w:tcPr>
          <w:p w:rsidR="001359C0" w:rsidRPr="001359C0" w:rsidRDefault="001359C0" w:rsidP="001359C0">
            <w:pPr>
              <w:spacing w:before="120"/>
              <w:jc w:val="center"/>
              <w:rPr>
                <w:color w:val="FF0000"/>
                <w:sz w:val="27"/>
                <w:szCs w:val="27"/>
                <w:lang w:val="en-GB"/>
              </w:rPr>
            </w:pPr>
            <w:r w:rsidRPr="001359C0">
              <w:rPr>
                <w:color w:val="FF0000"/>
                <w:sz w:val="27"/>
                <w:szCs w:val="27"/>
                <w:lang w:val="en-GB"/>
              </w:rPr>
              <w:t>6</w:t>
            </w:r>
          </w:p>
        </w:tc>
      </w:tr>
      <w:tr w:rsidR="001359C0" w:rsidRPr="001359C0" w:rsidTr="00F251EE">
        <w:trPr>
          <w:jc w:val="center"/>
        </w:trPr>
        <w:tc>
          <w:tcPr>
            <w:tcW w:w="7361" w:type="dxa"/>
            <w:vAlign w:val="center"/>
          </w:tcPr>
          <w:p w:rsidR="001359C0" w:rsidRPr="001359C0" w:rsidRDefault="001359C0" w:rsidP="001359C0">
            <w:pPr>
              <w:spacing w:before="120"/>
              <w:jc w:val="both"/>
              <w:rPr>
                <w:color w:val="FF0000"/>
                <w:sz w:val="27"/>
                <w:szCs w:val="27"/>
                <w:lang w:val="en-GB"/>
              </w:rPr>
            </w:pPr>
            <w:r w:rsidRPr="001359C0">
              <w:rPr>
                <w:color w:val="FF0000"/>
                <w:sz w:val="27"/>
                <w:szCs w:val="27"/>
              </w:rPr>
              <w:t>Thái độ n</w:t>
            </w:r>
            <w:r w:rsidRPr="001359C0">
              <w:rPr>
                <w:color w:val="FF0000"/>
                <w:sz w:val="27"/>
                <w:szCs w:val="27"/>
                <w:lang w:val="en-GB"/>
              </w:rPr>
              <w:t>ghiêm túc thực hiện công việc, nhiệm vụ được giao.</w:t>
            </w:r>
          </w:p>
        </w:tc>
        <w:tc>
          <w:tcPr>
            <w:tcW w:w="1804" w:type="dxa"/>
            <w:vAlign w:val="center"/>
          </w:tcPr>
          <w:p w:rsidR="001359C0" w:rsidRPr="001359C0" w:rsidRDefault="001359C0" w:rsidP="001359C0">
            <w:pPr>
              <w:spacing w:before="120"/>
              <w:jc w:val="center"/>
              <w:rPr>
                <w:color w:val="FF0000"/>
                <w:sz w:val="27"/>
                <w:szCs w:val="27"/>
                <w:lang w:val="en-GB"/>
              </w:rPr>
            </w:pPr>
            <w:r w:rsidRPr="001359C0">
              <w:rPr>
                <w:color w:val="FF0000"/>
                <w:sz w:val="27"/>
                <w:szCs w:val="27"/>
                <w:lang w:val="en-GB"/>
              </w:rPr>
              <w:t>4</w:t>
            </w:r>
          </w:p>
        </w:tc>
      </w:tr>
      <w:tr w:rsidR="001359C0" w:rsidRPr="001359C0" w:rsidTr="00F251EE">
        <w:trPr>
          <w:jc w:val="center"/>
        </w:trPr>
        <w:tc>
          <w:tcPr>
            <w:tcW w:w="7361" w:type="dxa"/>
            <w:vAlign w:val="center"/>
          </w:tcPr>
          <w:p w:rsidR="001359C0" w:rsidRPr="001359C0" w:rsidRDefault="001359C0" w:rsidP="007C2E13">
            <w:pPr>
              <w:spacing w:before="120"/>
              <w:jc w:val="both"/>
              <w:rPr>
                <w:color w:val="FF0000"/>
                <w:sz w:val="27"/>
                <w:szCs w:val="27"/>
                <w:lang w:val="en-GB"/>
              </w:rPr>
            </w:pPr>
            <w:r w:rsidRPr="001359C0">
              <w:rPr>
                <w:color w:val="FF0000"/>
                <w:sz w:val="27"/>
                <w:szCs w:val="27"/>
                <w:lang w:val="en-GB"/>
              </w:rPr>
              <w:lastRenderedPageBreak/>
              <w:t xml:space="preserve">Tuân thủ tính thứ bậc, kỷ cương nơi công tác. Thực hiện tốt quy định về giao tiếp và ứng xử đối với </w:t>
            </w:r>
            <w:r w:rsidR="007C2E13">
              <w:rPr>
                <w:color w:val="FF0000"/>
                <w:sz w:val="27"/>
                <w:szCs w:val="27"/>
                <w:lang w:val="en-GB"/>
              </w:rPr>
              <w:t>cán bộ, công chức, viên chức, người lao động và cá nhân, tổ chức đến liên hệ công tác</w:t>
            </w:r>
          </w:p>
        </w:tc>
        <w:tc>
          <w:tcPr>
            <w:tcW w:w="1804" w:type="dxa"/>
            <w:vAlign w:val="center"/>
          </w:tcPr>
          <w:p w:rsidR="001359C0" w:rsidRPr="001359C0" w:rsidRDefault="001359C0" w:rsidP="001359C0">
            <w:pPr>
              <w:spacing w:before="120"/>
              <w:jc w:val="center"/>
              <w:rPr>
                <w:color w:val="FF0000"/>
                <w:sz w:val="27"/>
                <w:szCs w:val="27"/>
                <w:lang w:val="en-GB"/>
              </w:rPr>
            </w:pPr>
            <w:r w:rsidRPr="001359C0">
              <w:rPr>
                <w:color w:val="FF0000"/>
                <w:sz w:val="27"/>
                <w:szCs w:val="27"/>
                <w:lang w:val="en-GB"/>
              </w:rPr>
              <w:t>5</w:t>
            </w:r>
          </w:p>
        </w:tc>
      </w:tr>
    </w:tbl>
    <w:p w:rsidR="001359C0" w:rsidRDefault="00E72E37" w:rsidP="001359C0">
      <w:pPr>
        <w:spacing w:before="120"/>
        <w:ind w:firstLine="567"/>
        <w:jc w:val="both"/>
        <w:rPr>
          <w:b/>
          <w:sz w:val="27"/>
          <w:szCs w:val="27"/>
          <w:lang w:val="en-GB"/>
        </w:rPr>
      </w:pPr>
      <w:r w:rsidRPr="00E72E37">
        <w:rPr>
          <w:b/>
          <w:i/>
          <w:sz w:val="27"/>
          <w:szCs w:val="27"/>
          <w:lang w:val="en-GB"/>
        </w:rPr>
        <w:t>1.2.</w:t>
      </w:r>
      <w:r w:rsidR="001359C0" w:rsidRPr="00E72E37">
        <w:rPr>
          <w:b/>
          <w:i/>
          <w:sz w:val="27"/>
          <w:szCs w:val="27"/>
          <w:lang w:val="en-GB"/>
        </w:rPr>
        <w:t xml:space="preserve"> Năng lực và kỹ năng: </w:t>
      </w:r>
      <w:r w:rsidR="001359C0" w:rsidRPr="001359C0">
        <w:rPr>
          <w:b/>
          <w:sz w:val="27"/>
          <w:szCs w:val="27"/>
          <w:lang w:val="en-GB"/>
        </w:rPr>
        <w:t>tối đa 20 điểm</w:t>
      </w:r>
    </w:p>
    <w:p w:rsidR="00FE497D" w:rsidRDefault="00FE497D" w:rsidP="001359C0">
      <w:pPr>
        <w:spacing w:before="120"/>
        <w:ind w:firstLine="567"/>
        <w:jc w:val="both"/>
        <w:rPr>
          <w:b/>
          <w:sz w:val="27"/>
          <w:szCs w:val="27"/>
          <w:lang w:val="en-GB"/>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9"/>
        <w:gridCol w:w="1809"/>
      </w:tblGrid>
      <w:tr w:rsidR="001359C0" w:rsidRPr="001359C0" w:rsidTr="00F251EE">
        <w:trPr>
          <w:jc w:val="center"/>
        </w:trPr>
        <w:tc>
          <w:tcPr>
            <w:tcW w:w="7299" w:type="dxa"/>
            <w:vAlign w:val="center"/>
          </w:tcPr>
          <w:p w:rsidR="001359C0" w:rsidRPr="001359C0" w:rsidRDefault="001359C0" w:rsidP="001359C0">
            <w:pPr>
              <w:spacing w:before="120"/>
              <w:jc w:val="center"/>
              <w:rPr>
                <w:b/>
                <w:sz w:val="27"/>
                <w:szCs w:val="27"/>
                <w:lang w:val="en-GB"/>
              </w:rPr>
            </w:pPr>
            <w:r w:rsidRPr="001359C0">
              <w:rPr>
                <w:b/>
                <w:sz w:val="27"/>
                <w:szCs w:val="27"/>
                <w:lang w:val="en-GB"/>
              </w:rPr>
              <w:t>Nhóm tiêu chí</w:t>
            </w:r>
          </w:p>
        </w:tc>
        <w:tc>
          <w:tcPr>
            <w:tcW w:w="1809" w:type="dxa"/>
            <w:vAlign w:val="center"/>
          </w:tcPr>
          <w:p w:rsidR="001359C0" w:rsidRPr="001359C0" w:rsidRDefault="001359C0" w:rsidP="001359C0">
            <w:pPr>
              <w:spacing w:before="120"/>
              <w:jc w:val="center"/>
              <w:rPr>
                <w:b/>
                <w:sz w:val="27"/>
                <w:szCs w:val="27"/>
                <w:lang w:val="en-GB"/>
              </w:rPr>
            </w:pPr>
            <w:r w:rsidRPr="001359C0">
              <w:rPr>
                <w:b/>
                <w:sz w:val="27"/>
                <w:szCs w:val="27"/>
                <w:lang w:val="en-GB"/>
              </w:rPr>
              <w:t>Điểm tối đa</w:t>
            </w:r>
          </w:p>
        </w:tc>
      </w:tr>
      <w:tr w:rsidR="001359C0" w:rsidRPr="001359C0" w:rsidTr="00F251EE">
        <w:trPr>
          <w:jc w:val="center"/>
        </w:trPr>
        <w:tc>
          <w:tcPr>
            <w:tcW w:w="7299" w:type="dxa"/>
            <w:vAlign w:val="center"/>
          </w:tcPr>
          <w:p w:rsidR="001359C0" w:rsidRPr="001359C0" w:rsidRDefault="001359C0" w:rsidP="001359C0">
            <w:pPr>
              <w:spacing w:before="120"/>
              <w:jc w:val="both"/>
              <w:rPr>
                <w:color w:val="FF0000"/>
                <w:sz w:val="27"/>
                <w:szCs w:val="27"/>
                <w:lang w:val="en-GB"/>
              </w:rPr>
            </w:pPr>
            <w:r w:rsidRPr="001359C0">
              <w:rPr>
                <w:color w:val="FF0000"/>
                <w:sz w:val="27"/>
                <w:szCs w:val="27"/>
                <w:lang w:val="en-GB"/>
              </w:rPr>
              <w:t>Có tinh thần trách nhiệm, chủ động đề xuất tham mưu cấp có thẩm quyền giải quyết công việc được giao.</w:t>
            </w:r>
          </w:p>
        </w:tc>
        <w:tc>
          <w:tcPr>
            <w:tcW w:w="1809" w:type="dxa"/>
            <w:vAlign w:val="center"/>
          </w:tcPr>
          <w:p w:rsidR="001359C0" w:rsidRPr="001359C0" w:rsidRDefault="001B465C" w:rsidP="001359C0">
            <w:pPr>
              <w:spacing w:before="120"/>
              <w:jc w:val="center"/>
              <w:rPr>
                <w:color w:val="FF0000"/>
                <w:sz w:val="27"/>
                <w:szCs w:val="27"/>
                <w:lang w:val="en-GB"/>
              </w:rPr>
            </w:pPr>
            <w:r>
              <w:rPr>
                <w:color w:val="FF0000"/>
                <w:sz w:val="27"/>
                <w:szCs w:val="27"/>
                <w:lang w:val="en-GB"/>
              </w:rPr>
              <w:t>7</w:t>
            </w:r>
          </w:p>
        </w:tc>
      </w:tr>
      <w:tr w:rsidR="001359C0" w:rsidRPr="001359C0" w:rsidTr="00F251EE">
        <w:trPr>
          <w:jc w:val="center"/>
        </w:trPr>
        <w:tc>
          <w:tcPr>
            <w:tcW w:w="7299" w:type="dxa"/>
            <w:vAlign w:val="center"/>
          </w:tcPr>
          <w:p w:rsidR="001359C0" w:rsidRPr="001359C0" w:rsidRDefault="001359C0" w:rsidP="001359C0">
            <w:pPr>
              <w:spacing w:before="120"/>
              <w:jc w:val="both"/>
              <w:rPr>
                <w:color w:val="FF0000"/>
                <w:sz w:val="27"/>
                <w:szCs w:val="27"/>
                <w:lang w:val="en-GB"/>
              </w:rPr>
            </w:pPr>
            <w:r w:rsidRPr="001359C0">
              <w:rPr>
                <w:color w:val="FF0000"/>
                <w:sz w:val="27"/>
                <w:szCs w:val="27"/>
                <w:lang w:val="en-GB"/>
              </w:rPr>
              <w:t xml:space="preserve">Báo cáo kịp thời, chính xác với lãnh đạo về tình hình, kết quả thực hiện nhiệm vụ. </w:t>
            </w:r>
          </w:p>
        </w:tc>
        <w:tc>
          <w:tcPr>
            <w:tcW w:w="1809" w:type="dxa"/>
            <w:vAlign w:val="center"/>
          </w:tcPr>
          <w:p w:rsidR="001359C0" w:rsidRPr="001359C0" w:rsidRDefault="001B465C" w:rsidP="001359C0">
            <w:pPr>
              <w:spacing w:before="120"/>
              <w:jc w:val="center"/>
              <w:rPr>
                <w:color w:val="FF0000"/>
                <w:sz w:val="27"/>
                <w:szCs w:val="27"/>
                <w:lang w:val="en-GB"/>
              </w:rPr>
            </w:pPr>
            <w:r>
              <w:rPr>
                <w:color w:val="FF0000"/>
                <w:sz w:val="27"/>
                <w:szCs w:val="27"/>
                <w:lang w:val="en-GB"/>
              </w:rPr>
              <w:t>7</w:t>
            </w:r>
          </w:p>
        </w:tc>
      </w:tr>
      <w:tr w:rsidR="001359C0" w:rsidRPr="001359C0" w:rsidTr="00F251EE">
        <w:trPr>
          <w:jc w:val="center"/>
        </w:trPr>
        <w:tc>
          <w:tcPr>
            <w:tcW w:w="7299" w:type="dxa"/>
            <w:vAlign w:val="center"/>
          </w:tcPr>
          <w:p w:rsidR="001359C0" w:rsidRPr="001359C0" w:rsidRDefault="001359C0" w:rsidP="001359C0">
            <w:pPr>
              <w:spacing w:before="120"/>
              <w:jc w:val="both"/>
              <w:rPr>
                <w:color w:val="FF0000"/>
                <w:sz w:val="27"/>
                <w:szCs w:val="27"/>
                <w:lang w:val="en-GB"/>
              </w:rPr>
            </w:pPr>
            <w:r w:rsidRPr="001359C0">
              <w:rPr>
                <w:color w:val="FF0000"/>
                <w:sz w:val="27"/>
                <w:szCs w:val="27"/>
                <w:lang w:val="en-GB"/>
              </w:rPr>
              <w:t>Phối hợp, tạo lập mối quan hệ tốt với cá nhân, tổ chức có liên quan trong thực hiện nhiệm vụ.</w:t>
            </w:r>
          </w:p>
        </w:tc>
        <w:tc>
          <w:tcPr>
            <w:tcW w:w="1809" w:type="dxa"/>
            <w:vAlign w:val="center"/>
          </w:tcPr>
          <w:p w:rsidR="001359C0" w:rsidRPr="001359C0" w:rsidRDefault="001B465C" w:rsidP="001359C0">
            <w:pPr>
              <w:spacing w:before="120"/>
              <w:jc w:val="center"/>
              <w:rPr>
                <w:color w:val="FF0000"/>
                <w:sz w:val="27"/>
                <w:szCs w:val="27"/>
                <w:lang w:val="en-GB"/>
              </w:rPr>
            </w:pPr>
            <w:r>
              <w:rPr>
                <w:color w:val="FF0000"/>
                <w:sz w:val="27"/>
                <w:szCs w:val="27"/>
                <w:lang w:val="en-GB"/>
              </w:rPr>
              <w:t>6</w:t>
            </w:r>
          </w:p>
        </w:tc>
      </w:tr>
    </w:tbl>
    <w:p w:rsidR="001B465C" w:rsidRDefault="001B465C" w:rsidP="001359C0">
      <w:pPr>
        <w:spacing w:before="120"/>
        <w:ind w:firstLine="720"/>
        <w:jc w:val="both"/>
        <w:rPr>
          <w:b/>
          <w:i/>
          <w:sz w:val="27"/>
          <w:szCs w:val="27"/>
          <w:lang w:val="en-GB"/>
        </w:rPr>
      </w:pPr>
    </w:p>
    <w:p w:rsidR="001359C0" w:rsidRDefault="00E72E37" w:rsidP="001359C0">
      <w:pPr>
        <w:spacing w:before="120"/>
        <w:ind w:firstLine="720"/>
        <w:jc w:val="both"/>
        <w:rPr>
          <w:b/>
          <w:sz w:val="27"/>
          <w:szCs w:val="27"/>
          <w:lang w:val="en-GB"/>
        </w:rPr>
      </w:pPr>
      <w:r w:rsidRPr="00E72E37">
        <w:rPr>
          <w:b/>
          <w:i/>
          <w:sz w:val="27"/>
          <w:szCs w:val="27"/>
          <w:lang w:val="en-GB"/>
        </w:rPr>
        <w:t>1.3.</w:t>
      </w:r>
      <w:r w:rsidR="001359C0" w:rsidRPr="00E72E37">
        <w:rPr>
          <w:b/>
          <w:i/>
          <w:sz w:val="27"/>
          <w:szCs w:val="27"/>
          <w:lang w:val="en-GB"/>
        </w:rPr>
        <w:t xml:space="preserve"> Kết quả thực hiện chức trách, nhiệm vụ được giao:</w:t>
      </w:r>
      <w:r w:rsidR="001359C0" w:rsidRPr="001359C0">
        <w:rPr>
          <w:sz w:val="27"/>
          <w:szCs w:val="27"/>
          <w:lang w:val="en-GB"/>
        </w:rPr>
        <w:t xml:space="preserve"> </w:t>
      </w:r>
      <w:r w:rsidR="001359C0" w:rsidRPr="001359C0">
        <w:rPr>
          <w:b/>
          <w:sz w:val="27"/>
          <w:szCs w:val="27"/>
          <w:lang w:val="en-GB"/>
        </w:rPr>
        <w:t>tối đa 60 điểm</w:t>
      </w:r>
    </w:p>
    <w:p w:rsidR="001B465C" w:rsidRDefault="001B465C" w:rsidP="001359C0">
      <w:pPr>
        <w:spacing w:before="120"/>
        <w:ind w:firstLine="720"/>
        <w:jc w:val="both"/>
        <w:rPr>
          <w:i/>
          <w:sz w:val="27"/>
          <w:szCs w:val="27"/>
          <w:lang w:val="en-GB"/>
        </w:rPr>
      </w:pPr>
      <w:r>
        <w:rPr>
          <w:i/>
          <w:sz w:val="27"/>
          <w:szCs w:val="27"/>
          <w:lang w:val="en-GB"/>
        </w:rPr>
        <w:t>(</w:t>
      </w:r>
      <w:r w:rsidR="00706B62">
        <w:rPr>
          <w:i/>
          <w:sz w:val="27"/>
          <w:szCs w:val="27"/>
          <w:lang w:val="en-GB"/>
        </w:rPr>
        <w:t>L</w:t>
      </w:r>
      <w:r w:rsidRPr="000D2B42">
        <w:rPr>
          <w:i/>
          <w:sz w:val="27"/>
          <w:szCs w:val="27"/>
          <w:lang w:val="en-GB"/>
        </w:rPr>
        <w:t xml:space="preserve">ựa chọn 01 mục </w:t>
      </w:r>
      <w:proofErr w:type="gramStart"/>
      <w:r w:rsidRPr="000D2B42">
        <w:rPr>
          <w:i/>
          <w:sz w:val="27"/>
          <w:szCs w:val="27"/>
          <w:lang w:val="en-GB"/>
        </w:rPr>
        <w:t>theo</w:t>
      </w:r>
      <w:proofErr w:type="gramEnd"/>
      <w:r w:rsidRPr="000D2B42">
        <w:rPr>
          <w:i/>
          <w:sz w:val="27"/>
          <w:szCs w:val="27"/>
          <w:lang w:val="en-GB"/>
        </w:rPr>
        <w:t xml:space="preserve"> vị trí việc làm đang thực hiện</w:t>
      </w:r>
      <w:r>
        <w:rPr>
          <w:i/>
          <w:sz w:val="27"/>
          <w:szCs w:val="27"/>
          <w:lang w:val="en-GB"/>
        </w:rPr>
        <w:t xml:space="preserve"> đánh giá. Trường hợp 01 cá nhân được ký hợp đồng thực hiện nhiệm vụ của nhiều vị trí việc làm khác nhau thì lựa chọn vị trí được phân công chính</w:t>
      </w:r>
      <w:r w:rsidRPr="000D2B42">
        <w:rPr>
          <w:i/>
          <w:sz w:val="27"/>
          <w:szCs w:val="27"/>
          <w:lang w:val="en-GB"/>
        </w:rPr>
        <w:t>)</w:t>
      </w:r>
    </w:p>
    <w:p w:rsidR="001B465C" w:rsidRDefault="001B465C" w:rsidP="001359C0">
      <w:pPr>
        <w:spacing w:before="120"/>
        <w:ind w:firstLine="720"/>
        <w:jc w:val="both"/>
        <w:rPr>
          <w:b/>
          <w:sz w:val="27"/>
          <w:szCs w:val="27"/>
          <w:lang w:val="en-GB"/>
        </w:rPr>
      </w:pPr>
    </w:p>
    <w:tbl>
      <w:tblPr>
        <w:tblW w:w="9229" w:type="dxa"/>
        <w:tblInd w:w="108" w:type="dxa"/>
        <w:tblLook w:val="04A0" w:firstRow="1" w:lastRow="0" w:firstColumn="1" w:lastColumn="0" w:noHBand="0" w:noVBand="1"/>
      </w:tblPr>
      <w:tblGrid>
        <w:gridCol w:w="7386"/>
        <w:gridCol w:w="1843"/>
      </w:tblGrid>
      <w:tr w:rsidR="000D2B42" w:rsidRPr="001359C0" w:rsidTr="000D2B42">
        <w:trPr>
          <w:trHeight w:val="525"/>
          <w:tblHeader/>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1B465C">
            <w:pPr>
              <w:jc w:val="center"/>
              <w:rPr>
                <w:b/>
                <w:bCs/>
                <w:iCs/>
                <w:color w:val="000000"/>
                <w:sz w:val="27"/>
                <w:szCs w:val="27"/>
                <w:lang w:eastAsia="zh-CN"/>
              </w:rPr>
            </w:pPr>
            <w:r w:rsidRPr="000D2B42">
              <w:rPr>
                <w:b/>
                <w:bCs/>
                <w:iCs/>
                <w:color w:val="000000"/>
                <w:sz w:val="27"/>
                <w:szCs w:val="27"/>
                <w:lang w:eastAsia="zh-CN"/>
              </w:rPr>
              <w:t>Nhóm tiêu chí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b/>
                <w:bCs/>
                <w:iCs/>
                <w:color w:val="000000"/>
                <w:sz w:val="27"/>
                <w:szCs w:val="27"/>
                <w:lang w:eastAsia="zh-CN"/>
              </w:rPr>
            </w:pPr>
            <w:r w:rsidRPr="000D2B42">
              <w:rPr>
                <w:b/>
                <w:bCs/>
                <w:iCs/>
                <w:color w:val="000000"/>
                <w:sz w:val="27"/>
                <w:szCs w:val="27"/>
                <w:lang w:eastAsia="zh-CN"/>
              </w:rPr>
              <w:t>Điểm tối đa</w:t>
            </w:r>
          </w:p>
        </w:tc>
      </w:tr>
      <w:tr w:rsidR="000D2B42" w:rsidRPr="000D2B42" w:rsidTr="000D2B42">
        <w:trPr>
          <w:trHeight w:val="525"/>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b/>
                <w:bCs/>
                <w:i/>
                <w:iCs/>
                <w:color w:val="000000"/>
                <w:sz w:val="27"/>
                <w:szCs w:val="27"/>
                <w:lang w:eastAsia="zh-CN"/>
              </w:rPr>
            </w:pPr>
            <w:r>
              <w:rPr>
                <w:b/>
                <w:bCs/>
                <w:i/>
                <w:iCs/>
                <w:color w:val="000000"/>
                <w:sz w:val="27"/>
                <w:szCs w:val="27"/>
                <w:lang w:eastAsia="zh-CN"/>
              </w:rPr>
              <w:t xml:space="preserve">A. </w:t>
            </w:r>
            <w:r w:rsidRPr="000D2B42">
              <w:rPr>
                <w:b/>
                <w:bCs/>
                <w:i/>
                <w:iCs/>
                <w:color w:val="000000"/>
                <w:sz w:val="27"/>
                <w:szCs w:val="27"/>
                <w:lang w:eastAsia="zh-CN"/>
              </w:rPr>
              <w:t>Đối với vị trí Lái xe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b/>
                <w:bCs/>
                <w:i/>
                <w:iCs/>
                <w:color w:val="000000"/>
                <w:sz w:val="27"/>
                <w:szCs w:val="27"/>
                <w:lang w:eastAsia="zh-CN"/>
              </w:rPr>
            </w:pPr>
            <w:r w:rsidRPr="000D2B42">
              <w:rPr>
                <w:b/>
                <w:bCs/>
                <w:i/>
                <w:iCs/>
                <w:color w:val="000000"/>
                <w:sz w:val="27"/>
                <w:szCs w:val="27"/>
                <w:lang w:eastAsia="zh-CN"/>
              </w:rPr>
              <w:t>60</w:t>
            </w:r>
          </w:p>
        </w:tc>
      </w:tr>
      <w:tr w:rsidR="000D2B42" w:rsidRPr="000D2B42" w:rsidTr="000D2B42">
        <w:trPr>
          <w:trHeight w:val="1050"/>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E35BD3" w:rsidP="000D69F8">
            <w:pPr>
              <w:jc w:val="both"/>
              <w:rPr>
                <w:color w:val="000000"/>
                <w:sz w:val="27"/>
                <w:szCs w:val="27"/>
                <w:lang w:eastAsia="zh-CN"/>
              </w:rPr>
            </w:pPr>
            <w:r>
              <w:rPr>
                <w:color w:val="000000"/>
                <w:sz w:val="27"/>
                <w:szCs w:val="27"/>
                <w:lang w:eastAsia="zh-CN"/>
              </w:rPr>
              <w:t>Đưa đón lãnh đạo, cán bộ, công chức, viên chức và</w:t>
            </w:r>
            <w:r w:rsidR="000D2B42" w:rsidRPr="000D2B42">
              <w:rPr>
                <w:color w:val="000000"/>
                <w:sz w:val="27"/>
                <w:szCs w:val="27"/>
                <w:lang w:eastAsia="zh-CN"/>
              </w:rPr>
              <w:t xml:space="preserve"> vận chuyển</w:t>
            </w:r>
            <w:r>
              <w:rPr>
                <w:color w:val="000000"/>
                <w:sz w:val="27"/>
                <w:szCs w:val="27"/>
                <w:lang w:eastAsia="zh-CN"/>
              </w:rPr>
              <w:t xml:space="preserve"> tài liệu,</w:t>
            </w:r>
            <w:r w:rsidR="000D2B42" w:rsidRPr="000D2B42">
              <w:rPr>
                <w:color w:val="000000"/>
                <w:sz w:val="27"/>
                <w:szCs w:val="27"/>
                <w:lang w:eastAsia="zh-CN"/>
              </w:rPr>
              <w:t xml:space="preserve"> trang thiết bị của cơ quan, đơn vị đi và đến đúng địa điểm, thời gian theo yêu c</w:t>
            </w:r>
            <w:r>
              <w:rPr>
                <w:color w:val="000000"/>
                <w:sz w:val="27"/>
                <w:szCs w:val="27"/>
                <w:lang w:eastAsia="zh-CN"/>
              </w:rPr>
              <w:t>ầu công việc, nhiệm vụ công tác</w:t>
            </w:r>
            <w:r w:rsidR="000632D0">
              <w:rPr>
                <w:color w:val="000000"/>
                <w:sz w:val="27"/>
                <w:szCs w:val="27"/>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820"/>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Tuân thủ pháp luật về an toàn giao thông, </w:t>
            </w:r>
            <w:r w:rsidR="000D69F8" w:rsidRPr="000D69F8">
              <w:rPr>
                <w:color w:val="000000"/>
                <w:sz w:val="27"/>
                <w:szCs w:val="27"/>
                <w:lang w:eastAsia="zh-CN"/>
              </w:rPr>
              <w:t xml:space="preserve">đảm bảo an toàn </w:t>
            </w:r>
            <w:r w:rsidR="000D69F8">
              <w:rPr>
                <w:color w:val="000000"/>
                <w:sz w:val="27"/>
                <w:szCs w:val="27"/>
                <w:lang w:eastAsia="zh-CN"/>
              </w:rPr>
              <w:t xml:space="preserve">cho người và tài liệu, trang thiết bị; </w:t>
            </w:r>
            <w:r w:rsidRPr="000D2B42">
              <w:rPr>
                <w:color w:val="000000"/>
                <w:sz w:val="27"/>
                <w:szCs w:val="27"/>
                <w:lang w:eastAsia="zh-CN"/>
              </w:rPr>
              <w:t>xử lý tốt các sự cố phát sinh trong quá trình sử dụng, khai thác phương tiện</w:t>
            </w:r>
            <w:r w:rsidR="000632D0">
              <w:rPr>
                <w:color w:val="000000"/>
                <w:sz w:val="27"/>
                <w:szCs w:val="27"/>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1115"/>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 Đảm bảo phương tiện trong tình trạng sử dụng tốt. Thường xuyên kiểm tra, bảo dưỡng phương tiện định kỳ theo đúng quy trình; sử dụng vật tư, thiết bị và nhiên liệu hiệu quả, tiết kiệm.</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495"/>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b/>
                <w:bCs/>
                <w:i/>
                <w:iCs/>
                <w:color w:val="000000"/>
                <w:sz w:val="27"/>
                <w:szCs w:val="27"/>
                <w:lang w:eastAsia="zh-CN"/>
              </w:rPr>
            </w:pPr>
            <w:r>
              <w:rPr>
                <w:b/>
                <w:bCs/>
                <w:i/>
                <w:iCs/>
                <w:color w:val="000000"/>
                <w:sz w:val="27"/>
                <w:szCs w:val="27"/>
                <w:lang w:eastAsia="zh-CN"/>
              </w:rPr>
              <w:t xml:space="preserve">B. </w:t>
            </w:r>
            <w:r w:rsidRPr="000D2B42">
              <w:rPr>
                <w:b/>
                <w:bCs/>
                <w:i/>
                <w:iCs/>
                <w:color w:val="000000"/>
                <w:sz w:val="27"/>
                <w:szCs w:val="27"/>
                <w:lang w:eastAsia="zh-CN"/>
              </w:rPr>
              <w:t>Đối với vị trí Bảo vệ</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b/>
                <w:bCs/>
                <w:i/>
                <w:iCs/>
                <w:color w:val="000000"/>
                <w:sz w:val="27"/>
                <w:szCs w:val="27"/>
                <w:lang w:eastAsia="zh-CN"/>
              </w:rPr>
            </w:pPr>
            <w:r w:rsidRPr="000D2B42">
              <w:rPr>
                <w:b/>
                <w:bCs/>
                <w:i/>
                <w:iCs/>
                <w:color w:val="000000"/>
                <w:sz w:val="27"/>
                <w:szCs w:val="27"/>
                <w:lang w:eastAsia="zh-CN"/>
              </w:rPr>
              <w:t>60</w:t>
            </w:r>
          </w:p>
        </w:tc>
      </w:tr>
      <w:tr w:rsidR="000D2B42" w:rsidRPr="000D2B42" w:rsidTr="000D2B42">
        <w:trPr>
          <w:trHeight w:val="799"/>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Đảm bảo trật tự trong khuôn viên cơ quan, đơn vị, không xảy ra tình trạng mất trật tự</w:t>
            </w:r>
            <w:r w:rsidR="000D69F8">
              <w:rPr>
                <w:color w:val="000000"/>
                <w:sz w:val="27"/>
                <w:szCs w:val="27"/>
                <w:lang w:eastAsia="zh-CN"/>
              </w:rPr>
              <w:t>;</w:t>
            </w:r>
            <w:r w:rsidR="000D69F8">
              <w:t xml:space="preserve"> </w:t>
            </w:r>
            <w:r w:rsidR="000D69F8" w:rsidRPr="000D69F8">
              <w:rPr>
                <w:color w:val="000000"/>
                <w:sz w:val="27"/>
                <w:szCs w:val="27"/>
                <w:lang w:eastAsia="zh-CN"/>
              </w:rPr>
              <w:t>hướng dẫn khách đến liên hệ công tác đúng quy định.</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799"/>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Đảm bảo </w:t>
            </w:r>
            <w:proofErr w:type="gramStart"/>
            <w:r w:rsidRPr="000D2B42">
              <w:rPr>
                <w:color w:val="000000"/>
                <w:sz w:val="27"/>
                <w:szCs w:val="27"/>
                <w:lang w:eastAsia="zh-CN"/>
              </w:rPr>
              <w:t>an</w:t>
            </w:r>
            <w:proofErr w:type="gramEnd"/>
            <w:r w:rsidRPr="000D2B42">
              <w:rPr>
                <w:color w:val="000000"/>
                <w:sz w:val="27"/>
                <w:szCs w:val="27"/>
                <w:lang w:eastAsia="zh-CN"/>
              </w:rPr>
              <w:t xml:space="preserve"> toàn về tài sản, không xảy ra </w:t>
            </w:r>
            <w:r w:rsidR="00FE497D">
              <w:rPr>
                <w:color w:val="000000"/>
                <w:sz w:val="27"/>
                <w:szCs w:val="27"/>
                <w:lang w:eastAsia="zh-CN"/>
              </w:rPr>
              <w:t>mất mát</w:t>
            </w:r>
            <w:r w:rsidRPr="000D2B42">
              <w:rPr>
                <w:color w:val="000000"/>
                <w:sz w:val="27"/>
                <w:szCs w:val="27"/>
                <w:lang w:eastAsia="zh-CN"/>
              </w:rPr>
              <w:t xml:space="preserve"> hoặc hư hỏng, hao tổn do nguyên nhân chủ quan. </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850"/>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lastRenderedPageBreak/>
              <w:t>Thực hiện tốt quy định về phòng cháy và chữa cháy, ứng phó sự cố, tình huống khẩn cấp theo nhiệm vụ được phân công</w:t>
            </w:r>
            <w:r w:rsidR="000632D0">
              <w:rPr>
                <w:color w:val="000000"/>
                <w:sz w:val="27"/>
                <w:szCs w:val="27"/>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510"/>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b/>
                <w:bCs/>
                <w:i/>
                <w:iCs/>
                <w:color w:val="000000"/>
                <w:sz w:val="27"/>
                <w:szCs w:val="27"/>
                <w:lang w:eastAsia="zh-CN"/>
              </w:rPr>
            </w:pPr>
            <w:r>
              <w:rPr>
                <w:b/>
                <w:bCs/>
                <w:i/>
                <w:iCs/>
                <w:color w:val="000000"/>
                <w:sz w:val="27"/>
                <w:szCs w:val="27"/>
                <w:lang w:eastAsia="zh-CN"/>
              </w:rPr>
              <w:t xml:space="preserve">C. </w:t>
            </w:r>
            <w:r w:rsidRPr="000D2B42">
              <w:rPr>
                <w:b/>
                <w:bCs/>
                <w:i/>
                <w:iCs/>
                <w:color w:val="000000"/>
                <w:sz w:val="27"/>
                <w:szCs w:val="27"/>
                <w:lang w:eastAsia="zh-CN"/>
              </w:rPr>
              <w:t>Đối với vị trí Vệ sinh</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b/>
                <w:bCs/>
                <w:i/>
                <w:iCs/>
                <w:color w:val="000000"/>
                <w:sz w:val="27"/>
                <w:szCs w:val="27"/>
                <w:lang w:eastAsia="zh-CN"/>
              </w:rPr>
            </w:pPr>
            <w:r w:rsidRPr="000D2B42">
              <w:rPr>
                <w:b/>
                <w:bCs/>
                <w:i/>
                <w:iCs/>
                <w:color w:val="000000"/>
                <w:sz w:val="27"/>
                <w:szCs w:val="27"/>
                <w:lang w:eastAsia="zh-CN"/>
              </w:rPr>
              <w:t>60</w:t>
            </w:r>
          </w:p>
        </w:tc>
      </w:tr>
      <w:tr w:rsidR="000D2B42" w:rsidRPr="000D2B42" w:rsidTr="000D2B42">
        <w:trPr>
          <w:trHeight w:val="1121"/>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B42" w:rsidRPr="000D2B42" w:rsidRDefault="001B465C" w:rsidP="001B465C">
            <w:pPr>
              <w:jc w:val="both"/>
              <w:rPr>
                <w:color w:val="000000"/>
                <w:sz w:val="27"/>
                <w:szCs w:val="27"/>
                <w:lang w:eastAsia="zh-CN"/>
              </w:rPr>
            </w:pPr>
            <w:r>
              <w:rPr>
                <w:color w:val="000000"/>
                <w:sz w:val="27"/>
                <w:szCs w:val="27"/>
                <w:lang w:eastAsia="zh-CN"/>
              </w:rPr>
              <w:t>Hoàn thành nhiệm vụ</w:t>
            </w:r>
            <w:r w:rsidR="000D2B42" w:rsidRPr="000D2B42">
              <w:rPr>
                <w:color w:val="000000"/>
                <w:sz w:val="27"/>
                <w:szCs w:val="27"/>
                <w:lang w:eastAsia="zh-CN"/>
              </w:rPr>
              <w:t xml:space="preserve"> vệ sinh</w:t>
            </w:r>
            <w:r>
              <w:rPr>
                <w:color w:val="000000"/>
                <w:sz w:val="27"/>
                <w:szCs w:val="27"/>
                <w:lang w:eastAsia="zh-CN"/>
              </w:rPr>
              <w:t>, đảm bảo sạch sẽ, ngăn nắp</w:t>
            </w:r>
            <w:r w:rsidR="000D2B42" w:rsidRPr="000D2B42">
              <w:rPr>
                <w:color w:val="000000"/>
                <w:sz w:val="27"/>
                <w:szCs w:val="27"/>
                <w:lang w:eastAsia="zh-CN"/>
              </w:rPr>
              <w:t xml:space="preserve"> trong khuôn viên cơ quan, đơn vị; không để xảy ra tình trạng ô nhiễm, mất vệ sinh trong khu vực được phân công.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799"/>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Tuân thủ quy trình đảm bảo an toàn lao động, vệ sinh công sở, phòng chống dịch bệnh theo quy định.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866"/>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Bảo quản, sử dụng tốt dụng cụ làm việc. Sử dụng đúng mục đích, tiết kiệm và hiệu quả các trang thiết bị phục vụ công việc. </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525"/>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b/>
                <w:bCs/>
                <w:i/>
                <w:iCs/>
                <w:color w:val="000000"/>
                <w:sz w:val="27"/>
                <w:szCs w:val="27"/>
                <w:lang w:eastAsia="zh-CN"/>
              </w:rPr>
            </w:pPr>
            <w:r>
              <w:rPr>
                <w:b/>
                <w:bCs/>
                <w:i/>
                <w:iCs/>
                <w:color w:val="000000"/>
                <w:sz w:val="27"/>
                <w:szCs w:val="27"/>
                <w:lang w:eastAsia="zh-CN"/>
              </w:rPr>
              <w:t xml:space="preserve">D. </w:t>
            </w:r>
            <w:r w:rsidRPr="000D2B42">
              <w:rPr>
                <w:b/>
                <w:bCs/>
                <w:i/>
                <w:iCs/>
                <w:color w:val="000000"/>
                <w:sz w:val="27"/>
                <w:szCs w:val="27"/>
                <w:lang w:eastAsia="zh-CN"/>
              </w:rPr>
              <w:t>Đối với vị trí Sửa chữa trang thiết bị</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b/>
                <w:bCs/>
                <w:i/>
                <w:iCs/>
                <w:color w:val="000000"/>
                <w:sz w:val="27"/>
                <w:szCs w:val="27"/>
                <w:lang w:eastAsia="zh-CN"/>
              </w:rPr>
            </w:pPr>
            <w:r w:rsidRPr="000D2B42">
              <w:rPr>
                <w:b/>
                <w:bCs/>
                <w:i/>
                <w:iCs/>
                <w:color w:val="000000"/>
                <w:sz w:val="27"/>
                <w:szCs w:val="27"/>
                <w:lang w:eastAsia="zh-CN"/>
              </w:rPr>
              <w:t>60</w:t>
            </w:r>
          </w:p>
        </w:tc>
      </w:tr>
      <w:tr w:rsidR="000D2B42" w:rsidRPr="000D2B42" w:rsidTr="000D2B42">
        <w:trPr>
          <w:trHeight w:val="799"/>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Kịp thời sửa chữa, khắc phục, thay thế trang thiết bị hư hỏng, đảm bảo các trang thiết bị trong điều kiện </w:t>
            </w:r>
            <w:r w:rsidR="00E72E37">
              <w:rPr>
                <w:color w:val="000000"/>
                <w:sz w:val="27"/>
                <w:szCs w:val="27"/>
                <w:lang w:eastAsia="zh-CN"/>
              </w:rPr>
              <w:t xml:space="preserve">hoạt động </w:t>
            </w:r>
            <w:r w:rsidRPr="000D2B42">
              <w:rPr>
                <w:color w:val="000000"/>
                <w:sz w:val="27"/>
                <w:szCs w:val="27"/>
                <w:lang w:eastAsia="zh-CN"/>
              </w:rPr>
              <w:t>tốt</w:t>
            </w:r>
            <w:r w:rsidR="00E72E37">
              <w:rPr>
                <w:color w:val="000000"/>
                <w:sz w:val="27"/>
                <w:szCs w:val="27"/>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799"/>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Tuân thủ quy trình đảm bảo an toàn lao động, vệ sinh công sở, phòng cháy chữa cháy theo quy định</w:t>
            </w:r>
            <w:r w:rsidR="00E72E37">
              <w:rPr>
                <w:color w:val="000000"/>
                <w:sz w:val="27"/>
                <w:szCs w:val="27"/>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1005"/>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Bảo quản, sử dụng tốt vật tư, dụng cụ làm việc. Sử dụng đúng mục đích, tiết kiệm và hiệu quả các vật tư, trang thiết bị phục vụ công việc. </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645"/>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b/>
                <w:bCs/>
                <w:i/>
                <w:iCs/>
                <w:color w:val="000000"/>
                <w:sz w:val="27"/>
                <w:szCs w:val="27"/>
                <w:lang w:eastAsia="zh-CN"/>
              </w:rPr>
            </w:pPr>
            <w:r>
              <w:rPr>
                <w:b/>
                <w:bCs/>
                <w:i/>
                <w:iCs/>
                <w:color w:val="000000"/>
                <w:sz w:val="27"/>
                <w:szCs w:val="27"/>
                <w:lang w:eastAsia="zh-CN"/>
              </w:rPr>
              <w:t xml:space="preserve">E. </w:t>
            </w:r>
            <w:r w:rsidRPr="000D2B42">
              <w:rPr>
                <w:b/>
                <w:bCs/>
                <w:i/>
                <w:iCs/>
                <w:color w:val="000000"/>
                <w:sz w:val="27"/>
                <w:szCs w:val="27"/>
                <w:lang w:eastAsia="zh-CN"/>
              </w:rPr>
              <w:t>Đối với vị trí Trông giữ phương tiện đi lại của cán bộ, công chức, viên chức và khách đến làm việc tại cơ quan, đơn vị</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b/>
                <w:bCs/>
                <w:i/>
                <w:iCs/>
                <w:color w:val="000000"/>
                <w:sz w:val="27"/>
                <w:szCs w:val="27"/>
                <w:lang w:eastAsia="zh-CN"/>
              </w:rPr>
            </w:pPr>
            <w:r w:rsidRPr="000D2B42">
              <w:rPr>
                <w:b/>
                <w:bCs/>
                <w:i/>
                <w:iCs/>
                <w:color w:val="000000"/>
                <w:sz w:val="27"/>
                <w:szCs w:val="27"/>
                <w:lang w:eastAsia="zh-CN"/>
              </w:rPr>
              <w:t>60</w:t>
            </w:r>
          </w:p>
        </w:tc>
      </w:tr>
      <w:tr w:rsidR="000D2B42" w:rsidRPr="000D2B42" w:rsidTr="000D2B42">
        <w:trPr>
          <w:trHeight w:val="990"/>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Đảm bảo trật tự, ngăn nắp, không xảy ra tình trạng mất trật tự trong khu vực trông giữ, lưu đậu phương tiện của cơ quan, đơn vị</w:t>
            </w:r>
            <w:r w:rsidR="000632D0">
              <w:rPr>
                <w:color w:val="000000"/>
                <w:sz w:val="27"/>
                <w:szCs w:val="27"/>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795"/>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Đảm bảo </w:t>
            </w:r>
            <w:proofErr w:type="gramStart"/>
            <w:r w:rsidRPr="000D2B42">
              <w:rPr>
                <w:color w:val="000000"/>
                <w:sz w:val="27"/>
                <w:szCs w:val="27"/>
                <w:lang w:eastAsia="zh-CN"/>
              </w:rPr>
              <w:t>an</w:t>
            </w:r>
            <w:proofErr w:type="gramEnd"/>
            <w:r w:rsidRPr="000D2B42">
              <w:rPr>
                <w:color w:val="000000"/>
                <w:sz w:val="27"/>
                <w:szCs w:val="27"/>
                <w:lang w:eastAsia="zh-CN"/>
              </w:rPr>
              <w:t xml:space="preserve"> toàn </w:t>
            </w:r>
            <w:r w:rsidR="00FE497D">
              <w:rPr>
                <w:color w:val="000000"/>
                <w:sz w:val="27"/>
                <w:szCs w:val="27"/>
                <w:lang w:eastAsia="zh-CN"/>
              </w:rPr>
              <w:t>về tài sản, không xảy ra mất mát</w:t>
            </w:r>
            <w:r w:rsidRPr="000D2B42">
              <w:rPr>
                <w:color w:val="000000"/>
                <w:sz w:val="27"/>
                <w:szCs w:val="27"/>
                <w:lang w:eastAsia="zh-CN"/>
              </w:rPr>
              <w:t xml:space="preserve"> hoặc hư hỏng, hao tổn do nguyên nhân chủ quan. </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1304"/>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 xml:space="preserve">Thực hiện tốt quy định về an toàn, phòng cháy và chữa cháy, ứng phó sự cố, tình huống khẩn cấp theo nhiệm vụ được phân công. Bảo quản tốt và sử dụng vật tư, trang thiết bị phục vụ trông giữ phương tiện hiệu quả, tiết kiệm. </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510"/>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b/>
                <w:bCs/>
                <w:i/>
                <w:iCs/>
                <w:color w:val="000000"/>
                <w:sz w:val="27"/>
                <w:szCs w:val="27"/>
                <w:lang w:eastAsia="zh-CN"/>
              </w:rPr>
            </w:pPr>
            <w:r>
              <w:rPr>
                <w:b/>
                <w:bCs/>
                <w:i/>
                <w:iCs/>
                <w:color w:val="000000"/>
                <w:sz w:val="27"/>
                <w:szCs w:val="27"/>
                <w:lang w:eastAsia="zh-CN"/>
              </w:rPr>
              <w:t xml:space="preserve">G. </w:t>
            </w:r>
            <w:r w:rsidR="00984799">
              <w:rPr>
                <w:b/>
                <w:bCs/>
                <w:i/>
                <w:iCs/>
                <w:color w:val="000000"/>
                <w:sz w:val="27"/>
                <w:szCs w:val="27"/>
                <w:lang w:eastAsia="zh-CN"/>
              </w:rPr>
              <w:t>Đối với c</w:t>
            </w:r>
            <w:r w:rsidRPr="000D2B42">
              <w:rPr>
                <w:b/>
                <w:bCs/>
                <w:i/>
                <w:iCs/>
                <w:color w:val="000000"/>
                <w:sz w:val="27"/>
                <w:szCs w:val="27"/>
                <w:lang w:eastAsia="zh-CN"/>
              </w:rPr>
              <w:t>ác vị trí khác</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b/>
                <w:bCs/>
                <w:i/>
                <w:iCs/>
                <w:color w:val="000000"/>
                <w:sz w:val="27"/>
                <w:szCs w:val="27"/>
                <w:lang w:eastAsia="zh-CN"/>
              </w:rPr>
            </w:pPr>
            <w:r w:rsidRPr="000D2B42">
              <w:rPr>
                <w:b/>
                <w:bCs/>
                <w:i/>
                <w:iCs/>
                <w:color w:val="000000"/>
                <w:sz w:val="27"/>
                <w:szCs w:val="27"/>
                <w:lang w:eastAsia="zh-CN"/>
              </w:rPr>
              <w:t>60</w:t>
            </w:r>
          </w:p>
        </w:tc>
      </w:tr>
      <w:tr w:rsidR="000D2B42" w:rsidRPr="000D2B42" w:rsidTr="000D2B42">
        <w:trPr>
          <w:trHeight w:val="799"/>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1B465C">
            <w:pPr>
              <w:jc w:val="both"/>
              <w:rPr>
                <w:color w:val="000000"/>
                <w:sz w:val="27"/>
                <w:szCs w:val="27"/>
                <w:lang w:eastAsia="zh-CN"/>
              </w:rPr>
            </w:pPr>
            <w:r w:rsidRPr="000D2B42">
              <w:rPr>
                <w:color w:val="000000"/>
                <w:sz w:val="27"/>
                <w:szCs w:val="27"/>
                <w:lang w:eastAsia="zh-CN"/>
              </w:rPr>
              <w:t>Hoàn thành</w:t>
            </w:r>
            <w:r w:rsidR="001B465C">
              <w:rPr>
                <w:color w:val="000000"/>
                <w:sz w:val="27"/>
                <w:szCs w:val="27"/>
                <w:lang w:eastAsia="zh-CN"/>
              </w:rPr>
              <w:t xml:space="preserve"> đầy đủ các</w:t>
            </w:r>
            <w:r w:rsidRPr="000D2B42">
              <w:rPr>
                <w:color w:val="000000"/>
                <w:sz w:val="27"/>
                <w:szCs w:val="27"/>
                <w:lang w:eastAsia="zh-CN"/>
              </w:rPr>
              <w:t xml:space="preserve"> nhiệm vụ được </w:t>
            </w:r>
            <w:r w:rsidR="001B465C">
              <w:rPr>
                <w:color w:val="000000"/>
                <w:sz w:val="27"/>
                <w:szCs w:val="27"/>
                <w:lang w:eastAsia="zh-CN"/>
              </w:rPr>
              <w:t xml:space="preserve">cấp có thẩm quyền </w:t>
            </w:r>
            <w:r w:rsidRPr="000D2B42">
              <w:rPr>
                <w:color w:val="000000"/>
                <w:sz w:val="27"/>
                <w:szCs w:val="27"/>
                <w:lang w:eastAsia="zh-CN"/>
              </w:rPr>
              <w:t>giao, đảm bảo chất lượng và hiệu quả theo yêu cầu</w:t>
            </w:r>
            <w:r w:rsidR="00E72E37">
              <w:rPr>
                <w:color w:val="000000"/>
                <w:sz w:val="27"/>
                <w:szCs w:val="27"/>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799"/>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t>Tuân thủ quy trình đảm bảo an toàn lao động, vệ sinh công sở, phòng cháy chữa cháy theo quy định</w:t>
            </w:r>
            <w:r w:rsidR="00E72E37">
              <w:rPr>
                <w:color w:val="000000"/>
                <w:sz w:val="27"/>
                <w:szCs w:val="27"/>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r w:rsidR="000D2B42" w:rsidRPr="000D2B42" w:rsidTr="000D2B42">
        <w:trPr>
          <w:trHeight w:val="975"/>
        </w:trPr>
        <w:tc>
          <w:tcPr>
            <w:tcW w:w="738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2B42" w:rsidRPr="000D2B42" w:rsidRDefault="000D2B42" w:rsidP="000D2B42">
            <w:pPr>
              <w:jc w:val="both"/>
              <w:rPr>
                <w:color w:val="000000"/>
                <w:sz w:val="27"/>
                <w:szCs w:val="27"/>
                <w:lang w:eastAsia="zh-CN"/>
              </w:rPr>
            </w:pPr>
            <w:r w:rsidRPr="000D2B42">
              <w:rPr>
                <w:color w:val="000000"/>
                <w:sz w:val="27"/>
                <w:szCs w:val="27"/>
                <w:lang w:eastAsia="zh-CN"/>
              </w:rPr>
              <w:lastRenderedPageBreak/>
              <w:t xml:space="preserve">Bảo quản, sử dụng tốt vật tư, dụng cụ làm việc. Sử dụng đúng mục đích, tiết kiệm và hiệu quả các vật tư, trang thiết bị phục vụ công việc. </w:t>
            </w:r>
          </w:p>
        </w:tc>
        <w:tc>
          <w:tcPr>
            <w:tcW w:w="1843" w:type="dxa"/>
            <w:tcBorders>
              <w:top w:val="nil"/>
              <w:left w:val="nil"/>
              <w:bottom w:val="single" w:sz="4" w:space="0" w:color="auto"/>
              <w:right w:val="single" w:sz="4" w:space="0" w:color="auto"/>
            </w:tcBorders>
            <w:shd w:val="clear" w:color="auto" w:fill="auto"/>
            <w:vAlign w:val="center"/>
            <w:hideMark/>
          </w:tcPr>
          <w:p w:rsidR="000D2B42" w:rsidRPr="000D2B42" w:rsidRDefault="000D2B42" w:rsidP="000D2B42">
            <w:pPr>
              <w:jc w:val="center"/>
              <w:rPr>
                <w:color w:val="000000"/>
                <w:sz w:val="27"/>
                <w:szCs w:val="27"/>
                <w:lang w:eastAsia="zh-CN"/>
              </w:rPr>
            </w:pPr>
            <w:r w:rsidRPr="000D2B42">
              <w:rPr>
                <w:color w:val="000000"/>
                <w:sz w:val="27"/>
                <w:szCs w:val="27"/>
                <w:lang w:eastAsia="zh-CN"/>
              </w:rPr>
              <w:t>20</w:t>
            </w:r>
          </w:p>
        </w:tc>
      </w:tr>
    </w:tbl>
    <w:p w:rsidR="008F5E4D" w:rsidRDefault="008F5E4D" w:rsidP="00CA2686">
      <w:pPr>
        <w:spacing w:before="120"/>
        <w:ind w:firstLine="720"/>
        <w:jc w:val="both"/>
        <w:rPr>
          <w:b/>
          <w:bCs/>
          <w:i/>
          <w:sz w:val="27"/>
          <w:szCs w:val="27"/>
          <w:lang w:val="en-GB"/>
        </w:rPr>
      </w:pPr>
    </w:p>
    <w:p w:rsidR="00CA2686" w:rsidRPr="00E72E37" w:rsidRDefault="00E72E37" w:rsidP="00CA2686">
      <w:pPr>
        <w:spacing w:before="120"/>
        <w:ind w:firstLine="720"/>
        <w:jc w:val="both"/>
        <w:rPr>
          <w:b/>
          <w:bCs/>
          <w:i/>
          <w:sz w:val="27"/>
          <w:szCs w:val="27"/>
          <w:lang w:val="en-GB"/>
        </w:rPr>
      </w:pPr>
      <w:r w:rsidRPr="00E72E37">
        <w:rPr>
          <w:b/>
          <w:bCs/>
          <w:i/>
          <w:sz w:val="27"/>
          <w:szCs w:val="27"/>
          <w:lang w:val="en-GB"/>
        </w:rPr>
        <w:t>1.4.</w:t>
      </w:r>
      <w:r w:rsidR="00CA2686" w:rsidRPr="00E72E37">
        <w:rPr>
          <w:b/>
          <w:bCs/>
          <w:i/>
          <w:sz w:val="27"/>
          <w:szCs w:val="27"/>
          <w:lang w:val="en-GB"/>
        </w:rPr>
        <w:t xml:space="preserve"> Một số lưu ý</w:t>
      </w:r>
      <w:r>
        <w:rPr>
          <w:b/>
          <w:bCs/>
          <w:i/>
          <w:sz w:val="27"/>
          <w:szCs w:val="27"/>
          <w:lang w:val="en-GB"/>
        </w:rPr>
        <w:t xml:space="preserve"> về nguyên tắc chấm điểm</w:t>
      </w:r>
      <w:r w:rsidR="00CA2686" w:rsidRPr="00E72E37">
        <w:rPr>
          <w:b/>
          <w:bCs/>
          <w:i/>
          <w:sz w:val="27"/>
          <w:szCs w:val="27"/>
          <w:lang w:val="en-GB"/>
        </w:rPr>
        <w:t xml:space="preserve">: </w:t>
      </w:r>
    </w:p>
    <w:p w:rsidR="00CA2686" w:rsidRDefault="00E72E37" w:rsidP="00CA2686">
      <w:pPr>
        <w:spacing w:before="120"/>
        <w:ind w:firstLine="720"/>
        <w:jc w:val="both"/>
        <w:rPr>
          <w:bCs/>
          <w:sz w:val="27"/>
          <w:szCs w:val="27"/>
          <w:lang w:val="en-GB"/>
        </w:rPr>
      </w:pPr>
      <w:r w:rsidRPr="00E72E37">
        <w:rPr>
          <w:bCs/>
          <w:sz w:val="27"/>
          <w:szCs w:val="27"/>
          <w:lang w:val="en-GB"/>
        </w:rPr>
        <w:t>a)</w:t>
      </w:r>
      <w:r w:rsidR="00CA2686" w:rsidRPr="00E72E37">
        <w:rPr>
          <w:bCs/>
          <w:i/>
          <w:sz w:val="27"/>
          <w:szCs w:val="27"/>
          <w:lang w:val="en-GB"/>
        </w:rPr>
        <w:t xml:space="preserve"> </w:t>
      </w:r>
      <w:r w:rsidR="00CA2686" w:rsidRPr="003635BA">
        <w:rPr>
          <w:bCs/>
          <w:sz w:val="27"/>
          <w:szCs w:val="27"/>
          <w:lang w:val="en-GB"/>
        </w:rPr>
        <w:t>Đối với các trường hợp</w:t>
      </w:r>
      <w:r w:rsidR="00CA2686" w:rsidRPr="00E72E37">
        <w:rPr>
          <w:bCs/>
          <w:i/>
          <w:sz w:val="27"/>
          <w:szCs w:val="27"/>
          <w:lang w:val="en-GB"/>
        </w:rPr>
        <w:t xml:space="preserve"> </w:t>
      </w:r>
      <w:proofErr w:type="gramStart"/>
      <w:r w:rsidR="00CA2686" w:rsidRPr="00E72E37">
        <w:rPr>
          <w:bCs/>
          <w:i/>
          <w:sz w:val="27"/>
          <w:szCs w:val="27"/>
          <w:lang w:val="en-GB"/>
        </w:rPr>
        <w:t>vi</w:t>
      </w:r>
      <w:proofErr w:type="gramEnd"/>
      <w:r w:rsidR="00CA2686" w:rsidRPr="00E72E37">
        <w:rPr>
          <w:bCs/>
          <w:i/>
          <w:sz w:val="27"/>
          <w:szCs w:val="27"/>
          <w:lang w:val="en-GB"/>
        </w:rPr>
        <w:t xml:space="preserve"> phạm các tiêu chí về </w:t>
      </w:r>
      <w:r w:rsidR="00CA2686" w:rsidRPr="00E72E37">
        <w:rPr>
          <w:i/>
          <w:sz w:val="27"/>
          <w:szCs w:val="27"/>
          <w:lang w:val="da-DK"/>
        </w:rPr>
        <w:t>Ý thức tổ chức kỷ luật, phẩm chất đạo đức</w:t>
      </w:r>
      <w:r w:rsidR="00CA2686">
        <w:rPr>
          <w:bCs/>
          <w:sz w:val="27"/>
          <w:szCs w:val="27"/>
          <w:lang w:val="en-GB"/>
        </w:rPr>
        <w:t xml:space="preserve">: </w:t>
      </w:r>
      <w:r w:rsidR="00CA2686" w:rsidRPr="00CA2686">
        <w:rPr>
          <w:bCs/>
          <w:sz w:val="27"/>
          <w:szCs w:val="27"/>
          <w:lang w:val="en-GB"/>
        </w:rPr>
        <w:t xml:space="preserve">Ở từng tiêu chí </w:t>
      </w:r>
      <w:r w:rsidR="00CA2686" w:rsidRPr="003635BA">
        <w:rPr>
          <w:bCs/>
          <w:i/>
          <w:sz w:val="27"/>
          <w:szCs w:val="27"/>
          <w:lang w:val="en-GB"/>
        </w:rPr>
        <w:t>trừ 01 điểm</w:t>
      </w:r>
      <w:r w:rsidR="001B465C" w:rsidRPr="003635BA">
        <w:rPr>
          <w:bCs/>
          <w:i/>
          <w:sz w:val="27"/>
          <w:szCs w:val="27"/>
          <w:lang w:val="en-GB"/>
        </w:rPr>
        <w:t xml:space="preserve"> trở lên</w:t>
      </w:r>
      <w:r w:rsidR="00CA2686" w:rsidRPr="003635BA">
        <w:rPr>
          <w:bCs/>
          <w:i/>
          <w:sz w:val="27"/>
          <w:szCs w:val="27"/>
          <w:lang w:val="en-GB"/>
        </w:rPr>
        <w:t>/lần vi phạm</w:t>
      </w:r>
      <w:r w:rsidR="00CA2686" w:rsidRPr="00E72E37">
        <w:rPr>
          <w:b/>
          <w:bCs/>
          <w:i/>
          <w:sz w:val="27"/>
          <w:szCs w:val="27"/>
          <w:lang w:val="en-GB"/>
        </w:rPr>
        <w:t>.</w:t>
      </w:r>
      <w:r w:rsidR="00CA2686" w:rsidRPr="00CA2686">
        <w:rPr>
          <w:bCs/>
          <w:sz w:val="27"/>
          <w:szCs w:val="27"/>
          <w:lang w:val="en-GB"/>
        </w:rPr>
        <w:t xml:space="preserve"> Trường hợp đã trừ hết số điểm nhưng </w:t>
      </w:r>
      <w:r w:rsidR="00CA2686" w:rsidRPr="00E72E37">
        <w:rPr>
          <w:b/>
          <w:bCs/>
          <w:i/>
          <w:sz w:val="27"/>
          <w:szCs w:val="27"/>
          <w:lang w:val="en-GB"/>
        </w:rPr>
        <w:t>tiế</w:t>
      </w:r>
      <w:r w:rsidR="00E80C71">
        <w:rPr>
          <w:b/>
          <w:bCs/>
          <w:i/>
          <w:sz w:val="27"/>
          <w:szCs w:val="27"/>
          <w:lang w:val="en-GB"/>
        </w:rPr>
        <w:t>p tục vi phạm thì trừ tiếp vào T</w:t>
      </w:r>
      <w:r w:rsidR="00CA2686" w:rsidRPr="00E72E37">
        <w:rPr>
          <w:b/>
          <w:bCs/>
          <w:i/>
          <w:sz w:val="27"/>
          <w:szCs w:val="27"/>
          <w:lang w:val="en-GB"/>
        </w:rPr>
        <w:t>ổng số điểm đạt được trước khi phân loại</w:t>
      </w:r>
      <w:r w:rsidR="00CA2686" w:rsidRPr="00CA2686">
        <w:rPr>
          <w:bCs/>
          <w:sz w:val="27"/>
          <w:szCs w:val="27"/>
          <w:lang w:val="en-GB"/>
        </w:rPr>
        <w:t>.</w:t>
      </w:r>
    </w:p>
    <w:p w:rsidR="00CA2686" w:rsidRPr="00E72E37" w:rsidRDefault="00E72E37" w:rsidP="00CA2686">
      <w:pPr>
        <w:spacing w:before="120"/>
        <w:ind w:firstLine="720"/>
        <w:jc w:val="both"/>
        <w:rPr>
          <w:bCs/>
          <w:i/>
          <w:sz w:val="27"/>
          <w:szCs w:val="27"/>
          <w:lang w:val="en-GB"/>
        </w:rPr>
      </w:pPr>
      <w:r w:rsidRPr="00E72E37">
        <w:rPr>
          <w:bCs/>
          <w:sz w:val="27"/>
          <w:szCs w:val="27"/>
          <w:lang w:val="en-GB"/>
        </w:rPr>
        <w:t>b)</w:t>
      </w:r>
      <w:r w:rsidR="00CA2686" w:rsidRPr="00E72E37">
        <w:rPr>
          <w:bCs/>
          <w:i/>
          <w:sz w:val="27"/>
          <w:szCs w:val="27"/>
          <w:lang w:val="en-GB"/>
        </w:rPr>
        <w:t xml:space="preserve"> </w:t>
      </w:r>
      <w:r w:rsidR="00CA2686" w:rsidRPr="003635BA">
        <w:rPr>
          <w:bCs/>
          <w:sz w:val="27"/>
          <w:szCs w:val="27"/>
          <w:lang w:val="en-GB"/>
        </w:rPr>
        <w:t>Đối với các trường hợp</w:t>
      </w:r>
      <w:r w:rsidR="00CA2686" w:rsidRPr="00E72E37">
        <w:rPr>
          <w:bCs/>
          <w:i/>
          <w:sz w:val="27"/>
          <w:szCs w:val="27"/>
          <w:lang w:val="en-GB"/>
        </w:rPr>
        <w:t xml:space="preserve"> </w:t>
      </w:r>
      <w:proofErr w:type="gramStart"/>
      <w:r w:rsidR="00CA2686" w:rsidRPr="00E72E37">
        <w:rPr>
          <w:bCs/>
          <w:i/>
          <w:sz w:val="27"/>
          <w:szCs w:val="27"/>
          <w:lang w:val="en-GB"/>
        </w:rPr>
        <w:t>vi</w:t>
      </w:r>
      <w:proofErr w:type="gramEnd"/>
      <w:r w:rsidR="00CA2686" w:rsidRPr="00E72E37">
        <w:rPr>
          <w:bCs/>
          <w:i/>
          <w:sz w:val="27"/>
          <w:szCs w:val="27"/>
          <w:lang w:val="en-GB"/>
        </w:rPr>
        <w:t xml:space="preserve"> phạm các tiêu chí về Kết quả thực hiện chức trách, nhiệm vụ được giao: </w:t>
      </w:r>
    </w:p>
    <w:p w:rsidR="00CA2686" w:rsidRPr="001B465C" w:rsidRDefault="00CA2686" w:rsidP="00CA2686">
      <w:pPr>
        <w:spacing w:before="120"/>
        <w:ind w:firstLine="720"/>
        <w:jc w:val="both"/>
        <w:rPr>
          <w:bCs/>
          <w:spacing w:val="-2"/>
          <w:sz w:val="27"/>
          <w:szCs w:val="27"/>
          <w:lang w:val="en-GB"/>
        </w:rPr>
      </w:pPr>
      <w:r w:rsidRPr="001B465C">
        <w:rPr>
          <w:bCs/>
          <w:spacing w:val="-2"/>
          <w:sz w:val="27"/>
          <w:szCs w:val="27"/>
          <w:lang w:val="en-GB"/>
        </w:rPr>
        <w:t xml:space="preserve">- Bị cấp có thẩm quyền hoặc cấp trên </w:t>
      </w:r>
      <w:r w:rsidRPr="003635BA">
        <w:rPr>
          <w:bCs/>
          <w:i/>
          <w:spacing w:val="-2"/>
          <w:sz w:val="27"/>
          <w:szCs w:val="27"/>
          <w:lang w:val="en-GB"/>
        </w:rPr>
        <w:t>nhắc nhở</w:t>
      </w:r>
      <w:r w:rsidRPr="001B465C">
        <w:rPr>
          <w:bCs/>
          <w:spacing w:val="-2"/>
          <w:sz w:val="27"/>
          <w:szCs w:val="27"/>
          <w:lang w:val="en-GB"/>
        </w:rPr>
        <w:t xml:space="preserve">: </w:t>
      </w:r>
      <w:r w:rsidRPr="003635BA">
        <w:rPr>
          <w:bCs/>
          <w:i/>
          <w:spacing w:val="-2"/>
          <w:sz w:val="27"/>
          <w:szCs w:val="27"/>
          <w:lang w:val="en-GB"/>
        </w:rPr>
        <w:t>trừ 02 điểm</w:t>
      </w:r>
      <w:r w:rsidR="001B465C" w:rsidRPr="003635BA">
        <w:rPr>
          <w:bCs/>
          <w:i/>
          <w:spacing w:val="-2"/>
          <w:sz w:val="27"/>
          <w:szCs w:val="27"/>
          <w:lang w:val="en-GB"/>
        </w:rPr>
        <w:t xml:space="preserve"> trở lên</w:t>
      </w:r>
      <w:r w:rsidRPr="003635BA">
        <w:rPr>
          <w:bCs/>
          <w:i/>
          <w:spacing w:val="-2"/>
          <w:sz w:val="27"/>
          <w:szCs w:val="27"/>
          <w:lang w:val="en-GB"/>
        </w:rPr>
        <w:t>/lần/tiêu chí</w:t>
      </w:r>
      <w:r w:rsidRPr="001B465C">
        <w:rPr>
          <w:bCs/>
          <w:spacing w:val="-2"/>
          <w:sz w:val="27"/>
          <w:szCs w:val="27"/>
          <w:lang w:val="en-GB"/>
        </w:rPr>
        <w:t xml:space="preserve">. </w:t>
      </w:r>
    </w:p>
    <w:p w:rsidR="00CA2686" w:rsidRPr="00CA2686" w:rsidRDefault="00CA2686" w:rsidP="00CA2686">
      <w:pPr>
        <w:spacing w:before="120"/>
        <w:ind w:firstLine="720"/>
        <w:jc w:val="both"/>
        <w:rPr>
          <w:bCs/>
          <w:sz w:val="27"/>
          <w:szCs w:val="27"/>
          <w:lang w:val="en-GB"/>
        </w:rPr>
      </w:pPr>
      <w:r>
        <w:rPr>
          <w:bCs/>
          <w:sz w:val="27"/>
          <w:szCs w:val="27"/>
          <w:lang w:val="en-GB"/>
        </w:rPr>
        <w:t xml:space="preserve">- Bị </w:t>
      </w:r>
      <w:r w:rsidRPr="00CA2686">
        <w:rPr>
          <w:bCs/>
          <w:sz w:val="27"/>
          <w:szCs w:val="27"/>
          <w:lang w:val="en-GB"/>
        </w:rPr>
        <w:t xml:space="preserve">cấp có thẩm quyền hoặc cấp trên </w:t>
      </w:r>
      <w:r w:rsidRPr="003635BA">
        <w:rPr>
          <w:bCs/>
          <w:i/>
          <w:sz w:val="27"/>
          <w:szCs w:val="27"/>
          <w:lang w:val="en-GB"/>
        </w:rPr>
        <w:t>phê bình, khiển trách và xem xét xử lý</w:t>
      </w:r>
      <w:r>
        <w:rPr>
          <w:bCs/>
          <w:sz w:val="27"/>
          <w:szCs w:val="27"/>
          <w:lang w:val="en-GB"/>
        </w:rPr>
        <w:t xml:space="preserve">: </w:t>
      </w:r>
      <w:r w:rsidRPr="003635BA">
        <w:rPr>
          <w:bCs/>
          <w:i/>
          <w:sz w:val="27"/>
          <w:szCs w:val="27"/>
          <w:lang w:val="en-GB"/>
        </w:rPr>
        <w:t>trừ 04 điểm</w:t>
      </w:r>
      <w:r w:rsidR="001B465C" w:rsidRPr="003635BA">
        <w:rPr>
          <w:bCs/>
          <w:i/>
          <w:sz w:val="27"/>
          <w:szCs w:val="27"/>
          <w:lang w:val="en-GB"/>
        </w:rPr>
        <w:t xml:space="preserve"> trở lên</w:t>
      </w:r>
      <w:r w:rsidRPr="003635BA">
        <w:rPr>
          <w:bCs/>
          <w:i/>
          <w:sz w:val="27"/>
          <w:szCs w:val="27"/>
          <w:lang w:val="en-GB"/>
        </w:rPr>
        <w:t>/lần/tiêu chí</w:t>
      </w:r>
      <w:r>
        <w:rPr>
          <w:bCs/>
          <w:sz w:val="27"/>
          <w:szCs w:val="27"/>
          <w:lang w:val="en-GB"/>
        </w:rPr>
        <w:t xml:space="preserve">. </w:t>
      </w:r>
    </w:p>
    <w:p w:rsidR="001359C0" w:rsidRPr="001359C0" w:rsidRDefault="00E72E37" w:rsidP="001359C0">
      <w:pPr>
        <w:spacing w:before="120"/>
        <w:ind w:firstLine="720"/>
        <w:jc w:val="both"/>
        <w:rPr>
          <w:sz w:val="27"/>
          <w:szCs w:val="27"/>
          <w:lang w:val="en-GB"/>
        </w:rPr>
      </w:pPr>
      <w:r w:rsidRPr="00E72E37">
        <w:rPr>
          <w:bCs/>
          <w:sz w:val="27"/>
          <w:szCs w:val="27"/>
          <w:lang w:val="en-GB"/>
        </w:rPr>
        <w:t>c)</w:t>
      </w:r>
      <w:r w:rsidR="00CA2686" w:rsidRPr="00E72E37">
        <w:rPr>
          <w:b/>
          <w:bCs/>
          <w:i/>
          <w:sz w:val="27"/>
          <w:szCs w:val="27"/>
          <w:lang w:val="en-GB"/>
        </w:rPr>
        <w:t xml:space="preserve"> </w:t>
      </w:r>
      <w:r w:rsidR="001359C0" w:rsidRPr="001359C0">
        <w:rPr>
          <w:bCs/>
          <w:sz w:val="27"/>
          <w:szCs w:val="27"/>
          <w:lang w:val="en-GB"/>
        </w:rPr>
        <w:t xml:space="preserve">Căn cứ </w:t>
      </w:r>
      <w:r w:rsidR="001359C0" w:rsidRPr="001359C0">
        <w:rPr>
          <w:sz w:val="27"/>
          <w:szCs w:val="27"/>
          <w:lang w:val="en-GB"/>
        </w:rPr>
        <w:t xml:space="preserve">nhóm tiêu chí cơ bản và khung điểm tối đa đạt được của từng nhóm tiêu chí nêu trên và tình hình đặc điểm của địa phương, đơn vị, </w:t>
      </w:r>
      <w:r w:rsidR="001359C0" w:rsidRPr="001359C0">
        <w:rPr>
          <w:i/>
          <w:sz w:val="27"/>
          <w:szCs w:val="27"/>
          <w:lang w:val="en-GB"/>
        </w:rPr>
        <w:t>Thủ trưởng các cơ quan, tổ chức, đơn vị xây dựng thang điểm chi tiết</w:t>
      </w:r>
      <w:r w:rsidR="001359C0" w:rsidRPr="001359C0">
        <w:rPr>
          <w:sz w:val="27"/>
          <w:szCs w:val="27"/>
          <w:lang w:val="en-GB"/>
        </w:rPr>
        <w:t xml:space="preserve"> </w:t>
      </w:r>
      <w:r w:rsidR="001B465C">
        <w:rPr>
          <w:sz w:val="27"/>
          <w:szCs w:val="27"/>
          <w:lang w:val="en-GB"/>
        </w:rPr>
        <w:t xml:space="preserve">(kể cả mức điểm trừ cụ thể đối với các trường hợp vi phạm) </w:t>
      </w:r>
      <w:r w:rsidR="001359C0" w:rsidRPr="001359C0">
        <w:rPr>
          <w:sz w:val="27"/>
          <w:szCs w:val="27"/>
          <w:lang w:val="en-GB"/>
        </w:rPr>
        <w:t xml:space="preserve">để thực hiện cho phù hợp (nhưng </w:t>
      </w:r>
      <w:r w:rsidR="001359C0" w:rsidRPr="00A27EDC">
        <w:rPr>
          <w:i/>
          <w:sz w:val="27"/>
          <w:szCs w:val="27"/>
          <w:lang w:val="en-GB"/>
        </w:rPr>
        <w:t xml:space="preserve">không được trái nhóm tiêu chí cơ bản và khung điểm tối đa </w:t>
      </w:r>
      <w:r w:rsidR="001359C0" w:rsidRPr="001359C0">
        <w:rPr>
          <w:sz w:val="27"/>
          <w:szCs w:val="27"/>
          <w:lang w:val="en-GB"/>
        </w:rPr>
        <w:t>đạt được của từng nhóm tiêu chí nêu trên).</w:t>
      </w:r>
    </w:p>
    <w:p w:rsidR="001359C0" w:rsidRPr="001359C0" w:rsidRDefault="00E72E37" w:rsidP="001359C0">
      <w:pPr>
        <w:spacing w:before="120"/>
        <w:ind w:firstLine="720"/>
        <w:jc w:val="both"/>
        <w:rPr>
          <w:bCs/>
          <w:sz w:val="27"/>
          <w:szCs w:val="27"/>
          <w:lang w:val="en-GB"/>
        </w:rPr>
      </w:pPr>
      <w:r>
        <w:rPr>
          <w:bCs/>
          <w:sz w:val="27"/>
          <w:szCs w:val="27"/>
          <w:lang w:val="en-GB"/>
        </w:rPr>
        <w:t>d)</w:t>
      </w:r>
      <w:r w:rsidR="001359C0" w:rsidRPr="001359C0">
        <w:rPr>
          <w:bCs/>
          <w:sz w:val="27"/>
          <w:szCs w:val="27"/>
          <w:lang w:val="en-GB"/>
        </w:rPr>
        <w:t xml:space="preserve"> Các tiêu chí được phép </w:t>
      </w:r>
      <w:r w:rsidR="001359C0" w:rsidRPr="00E72E37">
        <w:rPr>
          <w:bCs/>
          <w:i/>
          <w:sz w:val="27"/>
          <w:szCs w:val="27"/>
          <w:lang w:val="en-GB"/>
        </w:rPr>
        <w:t>chấm điểm lẻ đến 0,5 điểm</w:t>
      </w:r>
      <w:r w:rsidR="001359C0" w:rsidRPr="001359C0">
        <w:rPr>
          <w:bCs/>
          <w:sz w:val="27"/>
          <w:szCs w:val="27"/>
          <w:lang w:val="en-GB"/>
        </w:rPr>
        <w:t>.</w:t>
      </w:r>
    </w:p>
    <w:p w:rsidR="001359C0" w:rsidRPr="008F5E4D" w:rsidRDefault="001359C0" w:rsidP="001359C0">
      <w:pPr>
        <w:spacing w:before="120"/>
        <w:ind w:firstLine="720"/>
        <w:jc w:val="both"/>
        <w:rPr>
          <w:b/>
          <w:sz w:val="27"/>
          <w:szCs w:val="27"/>
          <w:lang w:val="en-GB"/>
        </w:rPr>
      </w:pPr>
      <w:r w:rsidRPr="008F5E4D">
        <w:rPr>
          <w:b/>
          <w:sz w:val="27"/>
          <w:szCs w:val="27"/>
          <w:lang w:val="en-GB"/>
        </w:rPr>
        <w:t>2. Phân loại</w:t>
      </w:r>
      <w:r w:rsidR="00226C76" w:rsidRPr="008F5E4D">
        <w:rPr>
          <w:b/>
          <w:sz w:val="27"/>
          <w:szCs w:val="27"/>
          <w:lang w:val="en-GB"/>
        </w:rPr>
        <w:t xml:space="preserve"> kết quả hoàn thành nhiệm vụ:</w:t>
      </w:r>
    </w:p>
    <w:p w:rsidR="001359C0" w:rsidRPr="008F5E4D" w:rsidRDefault="008F5E4D" w:rsidP="001359C0">
      <w:pPr>
        <w:spacing w:before="120"/>
        <w:ind w:firstLine="720"/>
        <w:jc w:val="both"/>
        <w:rPr>
          <w:b/>
          <w:i/>
          <w:sz w:val="27"/>
          <w:szCs w:val="27"/>
          <w:lang w:val="en-GB"/>
        </w:rPr>
      </w:pPr>
      <w:r w:rsidRPr="008F5E4D">
        <w:rPr>
          <w:b/>
          <w:i/>
          <w:sz w:val="27"/>
          <w:szCs w:val="27"/>
          <w:lang w:val="en-GB"/>
        </w:rPr>
        <w:t>2.1.</w:t>
      </w:r>
      <w:r w:rsidR="001359C0" w:rsidRPr="008F5E4D">
        <w:rPr>
          <w:b/>
          <w:i/>
          <w:sz w:val="27"/>
          <w:szCs w:val="27"/>
          <w:lang w:val="en-GB"/>
        </w:rPr>
        <w:t xml:space="preserve"> Xác định Tổng số điểm chính thức:</w:t>
      </w:r>
    </w:p>
    <w:p w:rsidR="001359C0" w:rsidRPr="001359C0" w:rsidRDefault="001359C0" w:rsidP="001359C0">
      <w:pPr>
        <w:spacing w:before="120"/>
        <w:ind w:firstLine="720"/>
        <w:jc w:val="both"/>
        <w:rPr>
          <w:sz w:val="27"/>
          <w:szCs w:val="27"/>
          <w:lang w:val="en-GB"/>
        </w:rPr>
      </w:pPr>
      <w:r w:rsidRPr="001359C0">
        <w:rPr>
          <w:sz w:val="27"/>
          <w:szCs w:val="27"/>
          <w:lang w:val="en-GB"/>
        </w:rPr>
        <w:t xml:space="preserve">Tổng số điểm chính thức (thang điểm 100) = Tổng số điểm đạt được ở tất cả các tiêu chí - Số điểm bị trừ bổ sung </w:t>
      </w:r>
      <w:r w:rsidR="00E72E37">
        <w:rPr>
          <w:sz w:val="27"/>
          <w:szCs w:val="27"/>
          <w:lang w:val="en-GB"/>
        </w:rPr>
        <w:t xml:space="preserve">ở Nhóm 1.1 (về </w:t>
      </w:r>
      <w:r w:rsidR="00E72E37" w:rsidRPr="00E72E37">
        <w:rPr>
          <w:sz w:val="27"/>
          <w:szCs w:val="27"/>
          <w:lang w:val="en-GB"/>
        </w:rPr>
        <w:t>Ý thức tổ chức kỷ luật, phẩm chất đạo đức</w:t>
      </w:r>
      <w:r w:rsidR="00E72E37">
        <w:rPr>
          <w:sz w:val="27"/>
          <w:szCs w:val="27"/>
          <w:lang w:val="en-GB"/>
        </w:rPr>
        <w:t>)</w:t>
      </w:r>
      <w:r w:rsidRPr="001359C0">
        <w:rPr>
          <w:sz w:val="27"/>
          <w:szCs w:val="27"/>
          <w:lang w:val="en-GB"/>
        </w:rPr>
        <w:t xml:space="preserve">. </w:t>
      </w:r>
    </w:p>
    <w:p w:rsidR="001359C0" w:rsidRDefault="008F5E4D" w:rsidP="001359C0">
      <w:pPr>
        <w:spacing w:before="120"/>
        <w:ind w:firstLine="720"/>
        <w:jc w:val="both"/>
        <w:rPr>
          <w:b/>
          <w:i/>
          <w:sz w:val="27"/>
          <w:szCs w:val="27"/>
          <w:lang w:val="en-GB"/>
        </w:rPr>
      </w:pPr>
      <w:r w:rsidRPr="008F5E4D">
        <w:rPr>
          <w:b/>
          <w:i/>
          <w:sz w:val="27"/>
          <w:szCs w:val="27"/>
          <w:lang w:val="en-GB"/>
        </w:rPr>
        <w:t>2.2.</w:t>
      </w:r>
      <w:r w:rsidR="001359C0" w:rsidRPr="008F5E4D">
        <w:rPr>
          <w:b/>
          <w:i/>
          <w:sz w:val="27"/>
          <w:szCs w:val="27"/>
          <w:lang w:val="en-GB"/>
        </w:rPr>
        <w:t xml:space="preserve"> Phân loại:</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5818"/>
      </w:tblGrid>
      <w:tr w:rsidR="001359C0" w:rsidRPr="001359C0" w:rsidTr="00226C76">
        <w:trPr>
          <w:jc w:val="center"/>
        </w:trPr>
        <w:tc>
          <w:tcPr>
            <w:tcW w:w="3576" w:type="dxa"/>
            <w:vAlign w:val="center"/>
          </w:tcPr>
          <w:p w:rsidR="001359C0" w:rsidRPr="001359C0" w:rsidRDefault="001359C0" w:rsidP="001359C0">
            <w:pPr>
              <w:spacing w:before="120"/>
              <w:jc w:val="center"/>
              <w:rPr>
                <w:b/>
                <w:sz w:val="27"/>
                <w:szCs w:val="27"/>
                <w:lang w:val="en-GB"/>
              </w:rPr>
            </w:pPr>
            <w:r w:rsidRPr="001359C0">
              <w:rPr>
                <w:b/>
                <w:sz w:val="27"/>
                <w:szCs w:val="27"/>
                <w:lang w:val="en-GB"/>
              </w:rPr>
              <w:t>Phân loại</w:t>
            </w:r>
          </w:p>
        </w:tc>
        <w:tc>
          <w:tcPr>
            <w:tcW w:w="5818" w:type="dxa"/>
            <w:vAlign w:val="center"/>
          </w:tcPr>
          <w:p w:rsidR="001359C0" w:rsidRPr="001359C0" w:rsidRDefault="001359C0" w:rsidP="001359C0">
            <w:pPr>
              <w:spacing w:before="120"/>
              <w:jc w:val="center"/>
              <w:rPr>
                <w:b/>
                <w:sz w:val="27"/>
                <w:szCs w:val="27"/>
                <w:lang w:val="en-GB"/>
              </w:rPr>
            </w:pPr>
            <w:r w:rsidRPr="001359C0">
              <w:rPr>
                <w:b/>
                <w:sz w:val="27"/>
                <w:szCs w:val="27"/>
                <w:lang w:val="en-GB"/>
              </w:rPr>
              <w:t xml:space="preserve">Điều kiện </w:t>
            </w:r>
          </w:p>
        </w:tc>
      </w:tr>
      <w:tr w:rsidR="001359C0" w:rsidRPr="001359C0" w:rsidTr="00226C76">
        <w:trPr>
          <w:jc w:val="center"/>
        </w:trPr>
        <w:tc>
          <w:tcPr>
            <w:tcW w:w="3576" w:type="dxa"/>
            <w:vAlign w:val="center"/>
          </w:tcPr>
          <w:p w:rsidR="001359C0" w:rsidRPr="001359C0" w:rsidRDefault="001359C0" w:rsidP="001359C0">
            <w:pPr>
              <w:spacing w:before="120"/>
              <w:jc w:val="both"/>
              <w:rPr>
                <w:sz w:val="27"/>
                <w:szCs w:val="27"/>
                <w:lang w:val="en-GB"/>
              </w:rPr>
            </w:pPr>
            <w:r w:rsidRPr="001359C0">
              <w:rPr>
                <w:sz w:val="27"/>
                <w:szCs w:val="27"/>
                <w:lang w:val="en-GB"/>
              </w:rPr>
              <w:t>Hoàn thành xuất sắc nhiệm vụ</w:t>
            </w:r>
          </w:p>
        </w:tc>
        <w:tc>
          <w:tcPr>
            <w:tcW w:w="5818" w:type="dxa"/>
            <w:vAlign w:val="center"/>
          </w:tcPr>
          <w:p w:rsidR="001359C0" w:rsidRPr="001359C0" w:rsidRDefault="001359C0" w:rsidP="001359C0">
            <w:pPr>
              <w:spacing w:before="120"/>
              <w:jc w:val="both"/>
              <w:rPr>
                <w:sz w:val="27"/>
                <w:szCs w:val="27"/>
                <w:lang w:val="en-GB"/>
              </w:rPr>
            </w:pPr>
            <w:r w:rsidRPr="001359C0">
              <w:rPr>
                <w:sz w:val="27"/>
                <w:szCs w:val="27"/>
                <w:lang w:val="en-GB"/>
              </w:rPr>
              <w:t>Tổng số điểm chính thức từ 90 đến 100 điểm</w:t>
            </w:r>
          </w:p>
        </w:tc>
      </w:tr>
      <w:tr w:rsidR="001359C0" w:rsidRPr="001359C0" w:rsidTr="00226C76">
        <w:trPr>
          <w:jc w:val="center"/>
        </w:trPr>
        <w:tc>
          <w:tcPr>
            <w:tcW w:w="3576" w:type="dxa"/>
            <w:vAlign w:val="center"/>
          </w:tcPr>
          <w:p w:rsidR="001359C0" w:rsidRPr="001359C0" w:rsidRDefault="001359C0" w:rsidP="001359C0">
            <w:pPr>
              <w:spacing w:before="120"/>
              <w:jc w:val="both"/>
              <w:rPr>
                <w:sz w:val="27"/>
                <w:szCs w:val="27"/>
                <w:lang w:val="en-GB"/>
              </w:rPr>
            </w:pPr>
            <w:r w:rsidRPr="001359C0">
              <w:rPr>
                <w:sz w:val="27"/>
                <w:szCs w:val="27"/>
                <w:lang w:val="en-GB"/>
              </w:rPr>
              <w:t>Hoàn thành tốt nhiệm vụ</w:t>
            </w:r>
          </w:p>
        </w:tc>
        <w:tc>
          <w:tcPr>
            <w:tcW w:w="5818" w:type="dxa"/>
            <w:vAlign w:val="center"/>
          </w:tcPr>
          <w:p w:rsidR="001359C0" w:rsidRPr="001359C0" w:rsidRDefault="001359C0" w:rsidP="001359C0">
            <w:pPr>
              <w:spacing w:before="120"/>
              <w:jc w:val="both"/>
              <w:rPr>
                <w:sz w:val="27"/>
                <w:szCs w:val="27"/>
                <w:lang w:val="en-GB"/>
              </w:rPr>
            </w:pPr>
            <w:r w:rsidRPr="001359C0">
              <w:rPr>
                <w:sz w:val="27"/>
                <w:szCs w:val="27"/>
                <w:lang w:val="en-GB"/>
              </w:rPr>
              <w:t>Tổng số điểm chính thức từ 75 đến dưới 90 điểm</w:t>
            </w:r>
          </w:p>
        </w:tc>
      </w:tr>
      <w:tr w:rsidR="001359C0" w:rsidRPr="001359C0" w:rsidTr="00226C76">
        <w:trPr>
          <w:jc w:val="center"/>
        </w:trPr>
        <w:tc>
          <w:tcPr>
            <w:tcW w:w="3576" w:type="dxa"/>
            <w:vAlign w:val="center"/>
          </w:tcPr>
          <w:p w:rsidR="001359C0" w:rsidRPr="001359C0" w:rsidRDefault="001359C0" w:rsidP="001359C0">
            <w:pPr>
              <w:spacing w:before="120"/>
              <w:jc w:val="both"/>
              <w:rPr>
                <w:sz w:val="27"/>
                <w:szCs w:val="27"/>
                <w:lang w:val="en-GB"/>
              </w:rPr>
            </w:pPr>
            <w:r w:rsidRPr="001359C0">
              <w:rPr>
                <w:sz w:val="27"/>
                <w:szCs w:val="27"/>
                <w:lang w:val="en-GB"/>
              </w:rPr>
              <w:t xml:space="preserve">Hoàn thành nhiệm vụ </w:t>
            </w:r>
          </w:p>
        </w:tc>
        <w:tc>
          <w:tcPr>
            <w:tcW w:w="5818" w:type="dxa"/>
            <w:vAlign w:val="center"/>
          </w:tcPr>
          <w:p w:rsidR="001359C0" w:rsidRPr="001359C0" w:rsidRDefault="001359C0" w:rsidP="001359C0">
            <w:pPr>
              <w:spacing w:before="120"/>
              <w:jc w:val="both"/>
              <w:rPr>
                <w:sz w:val="27"/>
                <w:szCs w:val="27"/>
                <w:lang w:val="en-GB"/>
              </w:rPr>
            </w:pPr>
            <w:r w:rsidRPr="001359C0">
              <w:rPr>
                <w:sz w:val="27"/>
                <w:szCs w:val="27"/>
                <w:lang w:val="en-GB"/>
              </w:rPr>
              <w:t>Tổng số điểm chính thức từ 50 đến dưới 75 điểm</w:t>
            </w:r>
          </w:p>
        </w:tc>
      </w:tr>
      <w:tr w:rsidR="001359C0" w:rsidRPr="001359C0" w:rsidTr="00226C76">
        <w:trPr>
          <w:jc w:val="center"/>
        </w:trPr>
        <w:tc>
          <w:tcPr>
            <w:tcW w:w="3576" w:type="dxa"/>
            <w:vAlign w:val="center"/>
          </w:tcPr>
          <w:p w:rsidR="001359C0" w:rsidRPr="001359C0" w:rsidRDefault="001359C0" w:rsidP="001359C0">
            <w:pPr>
              <w:spacing w:before="120"/>
              <w:jc w:val="both"/>
              <w:rPr>
                <w:sz w:val="27"/>
                <w:szCs w:val="27"/>
                <w:lang w:val="en-GB"/>
              </w:rPr>
            </w:pPr>
            <w:r w:rsidRPr="001359C0">
              <w:rPr>
                <w:sz w:val="27"/>
                <w:szCs w:val="27"/>
                <w:lang w:val="en-GB"/>
              </w:rPr>
              <w:t>Không hoàn thành nhiệm vụ</w:t>
            </w:r>
          </w:p>
        </w:tc>
        <w:tc>
          <w:tcPr>
            <w:tcW w:w="5818" w:type="dxa"/>
            <w:vAlign w:val="center"/>
          </w:tcPr>
          <w:p w:rsidR="001359C0" w:rsidRPr="001359C0" w:rsidRDefault="001359C0" w:rsidP="001359C0">
            <w:pPr>
              <w:spacing w:before="120"/>
              <w:jc w:val="both"/>
              <w:rPr>
                <w:sz w:val="27"/>
                <w:szCs w:val="27"/>
                <w:lang w:val="en-GB"/>
              </w:rPr>
            </w:pPr>
            <w:r w:rsidRPr="001359C0">
              <w:rPr>
                <w:sz w:val="27"/>
                <w:szCs w:val="27"/>
                <w:lang w:val="en-GB"/>
              </w:rPr>
              <w:t>Tổng số điểm chính thức dưới 50 điểm</w:t>
            </w:r>
          </w:p>
        </w:tc>
      </w:tr>
    </w:tbl>
    <w:p w:rsidR="001359C0" w:rsidRPr="008F5E4D" w:rsidRDefault="001359C0" w:rsidP="001359C0">
      <w:pPr>
        <w:spacing w:before="120"/>
        <w:ind w:firstLine="567"/>
        <w:jc w:val="both"/>
        <w:rPr>
          <w:sz w:val="27"/>
          <w:szCs w:val="27"/>
          <w:lang w:val="en-GB"/>
        </w:rPr>
      </w:pPr>
      <w:r w:rsidRPr="008F5E4D">
        <w:rPr>
          <w:b/>
          <w:sz w:val="27"/>
          <w:szCs w:val="27"/>
          <w:lang w:val="en-GB"/>
        </w:rPr>
        <w:t>Lưu ý:</w:t>
      </w:r>
      <w:r w:rsidRPr="008F5E4D">
        <w:rPr>
          <w:sz w:val="27"/>
          <w:szCs w:val="27"/>
          <w:lang w:val="en-GB"/>
        </w:rPr>
        <w:t xml:space="preserve"> </w:t>
      </w:r>
    </w:p>
    <w:p w:rsidR="001359C0" w:rsidRPr="008F5E4D" w:rsidRDefault="001359C0" w:rsidP="001359C0">
      <w:pPr>
        <w:spacing w:before="120"/>
        <w:ind w:firstLine="567"/>
        <w:jc w:val="both"/>
        <w:rPr>
          <w:color w:val="FF0000"/>
          <w:sz w:val="27"/>
          <w:szCs w:val="27"/>
          <w:lang w:val="en-GB"/>
        </w:rPr>
      </w:pPr>
      <w:r w:rsidRPr="008F5E4D">
        <w:rPr>
          <w:color w:val="FF0000"/>
          <w:sz w:val="27"/>
          <w:szCs w:val="27"/>
          <w:lang w:val="en-GB"/>
        </w:rPr>
        <w:t>- Người lao động bị kỷ luật trong quý bị đánh giá không hoàn thành nhiệm vụ.</w:t>
      </w:r>
    </w:p>
    <w:p w:rsidR="001359C0" w:rsidRPr="008F5E4D" w:rsidRDefault="001359C0" w:rsidP="001359C0">
      <w:pPr>
        <w:spacing w:before="120"/>
        <w:ind w:firstLine="567"/>
        <w:jc w:val="both"/>
        <w:rPr>
          <w:color w:val="FF0000"/>
          <w:sz w:val="27"/>
          <w:szCs w:val="27"/>
          <w:lang w:val="en-GB"/>
        </w:rPr>
      </w:pPr>
      <w:r w:rsidRPr="008F5E4D">
        <w:rPr>
          <w:color w:val="FF0000"/>
          <w:sz w:val="27"/>
          <w:szCs w:val="27"/>
          <w:lang w:val="en-GB"/>
        </w:rPr>
        <w:t xml:space="preserve">- Trong quý, người lao động có bao nhiêu ngày làm việc thực tế, cuối quý sẽ được người có thẩm quyền </w:t>
      </w:r>
      <w:r w:rsidRPr="008F5E4D">
        <w:rPr>
          <w:i/>
          <w:color w:val="FF0000"/>
          <w:sz w:val="27"/>
          <w:szCs w:val="27"/>
          <w:lang w:val="en-GB"/>
        </w:rPr>
        <w:t xml:space="preserve">xem xét, đánh giá hiệu quả công việc đối với số ngày làm việc thực tế </w:t>
      </w:r>
      <w:r w:rsidRPr="008F5E4D">
        <w:rPr>
          <w:color w:val="FF0000"/>
          <w:sz w:val="27"/>
          <w:szCs w:val="27"/>
          <w:lang w:val="en-GB"/>
        </w:rPr>
        <w:t>đó để làm cơ sở giải quyết chi thu nhập tăng thêm.</w:t>
      </w:r>
    </w:p>
    <w:p w:rsidR="00226C76" w:rsidRPr="008F5E4D" w:rsidRDefault="001359C0" w:rsidP="001359C0">
      <w:pPr>
        <w:spacing w:before="120"/>
        <w:ind w:firstLine="567"/>
        <w:jc w:val="both"/>
        <w:rPr>
          <w:b/>
          <w:sz w:val="27"/>
          <w:szCs w:val="27"/>
        </w:rPr>
      </w:pPr>
      <w:r w:rsidRPr="008F5E4D">
        <w:rPr>
          <w:b/>
          <w:sz w:val="27"/>
          <w:szCs w:val="27"/>
        </w:rPr>
        <w:lastRenderedPageBreak/>
        <w:t xml:space="preserve">3. </w:t>
      </w:r>
      <w:r w:rsidR="00226C76" w:rsidRPr="008F5E4D">
        <w:rPr>
          <w:b/>
          <w:sz w:val="27"/>
          <w:szCs w:val="27"/>
        </w:rPr>
        <w:t>Mẫu phiếu đánh giá, phân loại:</w:t>
      </w:r>
    </w:p>
    <w:p w:rsidR="00226C76" w:rsidRPr="008F5E4D" w:rsidRDefault="00226C76" w:rsidP="00226C76">
      <w:pPr>
        <w:spacing w:before="120"/>
        <w:ind w:firstLine="567"/>
        <w:jc w:val="both"/>
        <w:rPr>
          <w:sz w:val="27"/>
          <w:szCs w:val="27"/>
          <w:lang w:val="vi-VN"/>
        </w:rPr>
      </w:pPr>
      <w:r w:rsidRPr="008F5E4D">
        <w:rPr>
          <w:sz w:val="27"/>
          <w:szCs w:val="27"/>
        </w:rPr>
        <w:t>-</w:t>
      </w:r>
      <w:r w:rsidRPr="008F5E4D">
        <w:rPr>
          <w:sz w:val="27"/>
          <w:szCs w:val="27"/>
          <w:lang w:val="vi-VN"/>
        </w:rPr>
        <w:t xml:space="preserve"> Người lao động làm báo cáo tự đánh giá kết quả công tác (theo Mẫu số 1A).</w:t>
      </w:r>
    </w:p>
    <w:p w:rsidR="00A27EDC" w:rsidRPr="00A27EDC" w:rsidRDefault="00226C76" w:rsidP="00226C76">
      <w:pPr>
        <w:spacing w:before="120"/>
        <w:ind w:firstLine="567"/>
        <w:jc w:val="both"/>
        <w:rPr>
          <w:color w:val="FF0000"/>
          <w:sz w:val="27"/>
          <w:szCs w:val="27"/>
          <w:lang w:val="vi-VN"/>
        </w:rPr>
      </w:pPr>
      <w:r w:rsidRPr="008F5E4D">
        <w:rPr>
          <w:color w:val="FF0000"/>
          <w:sz w:val="27"/>
          <w:szCs w:val="27"/>
          <w:lang w:val="vi-VN"/>
        </w:rPr>
        <w:t xml:space="preserve">- </w:t>
      </w:r>
      <w:r w:rsidR="00A27EDC" w:rsidRPr="00A27EDC">
        <w:rPr>
          <w:color w:val="FF0000"/>
          <w:sz w:val="27"/>
          <w:szCs w:val="27"/>
          <w:lang w:val="vi-VN"/>
        </w:rPr>
        <w:t xml:space="preserve">Đồng nghiệp đánh giá, nhận xét </w:t>
      </w:r>
      <w:r w:rsidR="00A27EDC">
        <w:rPr>
          <w:color w:val="FF0000"/>
          <w:sz w:val="27"/>
          <w:szCs w:val="27"/>
          <w:lang w:val="vi-VN"/>
        </w:rPr>
        <w:t>cho người lao động theo</w:t>
      </w:r>
      <w:r w:rsidR="00A27EDC" w:rsidRPr="00A27EDC">
        <w:rPr>
          <w:color w:val="FF0000"/>
          <w:sz w:val="27"/>
          <w:szCs w:val="27"/>
          <w:lang w:val="vi-VN"/>
        </w:rPr>
        <w:t xml:space="preserve"> Mẫu 2A. </w:t>
      </w:r>
    </w:p>
    <w:p w:rsidR="00226C76" w:rsidRPr="008F5E4D" w:rsidRDefault="00A27EDC" w:rsidP="00226C76">
      <w:pPr>
        <w:spacing w:before="120"/>
        <w:ind w:firstLine="567"/>
        <w:jc w:val="both"/>
        <w:rPr>
          <w:b/>
          <w:i/>
          <w:color w:val="FF0000"/>
          <w:sz w:val="27"/>
          <w:szCs w:val="27"/>
          <w:lang w:val="vi-VN"/>
        </w:rPr>
      </w:pPr>
      <w:r w:rsidRPr="003635BA">
        <w:rPr>
          <w:i/>
          <w:color w:val="FF0000"/>
          <w:sz w:val="27"/>
          <w:szCs w:val="27"/>
          <w:lang w:val="vi-VN"/>
        </w:rPr>
        <w:t>Lưu ý:</w:t>
      </w:r>
      <w:r w:rsidRPr="003635BA">
        <w:rPr>
          <w:color w:val="FF0000"/>
          <w:sz w:val="27"/>
          <w:szCs w:val="27"/>
          <w:lang w:val="vi-VN"/>
        </w:rPr>
        <w:t xml:space="preserve"> </w:t>
      </w:r>
      <w:r w:rsidRPr="00A27EDC">
        <w:rPr>
          <w:color w:val="FF0000"/>
          <w:sz w:val="27"/>
          <w:szCs w:val="27"/>
          <w:lang w:val="vi-VN"/>
        </w:rPr>
        <w:t xml:space="preserve">Tùy theo đặc điểm, điều kiện cụ thể của từng </w:t>
      </w:r>
      <w:r w:rsidR="003635BA" w:rsidRPr="003635BA">
        <w:rPr>
          <w:color w:val="FF0000"/>
          <w:sz w:val="27"/>
          <w:szCs w:val="27"/>
          <w:lang w:val="vi-VN"/>
        </w:rPr>
        <w:t>địa phương, cơ quan, tổ chức</w:t>
      </w:r>
      <w:r w:rsidRPr="00A27EDC">
        <w:rPr>
          <w:color w:val="FF0000"/>
          <w:sz w:val="27"/>
          <w:szCs w:val="27"/>
          <w:lang w:val="vi-VN"/>
        </w:rPr>
        <w:t>, Thủ trưởng cơ quan, đơn vị quyết định thành phần, đối tượng</w:t>
      </w:r>
      <w:r w:rsidRPr="00A27EDC">
        <w:rPr>
          <w:color w:val="FF0000"/>
          <w:sz w:val="27"/>
          <w:szCs w:val="27"/>
          <w:lang w:val="vi-VN"/>
        </w:rPr>
        <w:t xml:space="preserve"> </w:t>
      </w:r>
      <w:r w:rsidRPr="00A27EDC">
        <w:rPr>
          <w:color w:val="FF0000"/>
          <w:sz w:val="27"/>
          <w:szCs w:val="27"/>
          <w:lang w:val="vi-VN"/>
        </w:rPr>
        <w:t xml:space="preserve">là đồng nghiệp </w:t>
      </w:r>
      <w:r w:rsidRPr="00A27EDC">
        <w:rPr>
          <w:color w:val="FF0000"/>
          <w:sz w:val="27"/>
          <w:szCs w:val="27"/>
          <w:lang w:val="vi-VN"/>
        </w:rPr>
        <w:t xml:space="preserve">thực hiện </w:t>
      </w:r>
      <w:r w:rsidRPr="00A27EDC">
        <w:rPr>
          <w:color w:val="FF0000"/>
          <w:sz w:val="27"/>
          <w:szCs w:val="27"/>
          <w:lang w:val="vi-VN"/>
        </w:rPr>
        <w:t>đánh giá Mẫu 2A cho người lao độ</w:t>
      </w:r>
      <w:r>
        <w:rPr>
          <w:color w:val="FF0000"/>
          <w:sz w:val="27"/>
          <w:szCs w:val="27"/>
          <w:lang w:val="vi-VN"/>
        </w:rPr>
        <w:t>ng và nêu rõ trong Quy định do c</w:t>
      </w:r>
      <w:r w:rsidRPr="00A27EDC">
        <w:rPr>
          <w:color w:val="FF0000"/>
          <w:sz w:val="27"/>
          <w:szCs w:val="27"/>
          <w:lang w:val="vi-VN"/>
        </w:rPr>
        <w:t xml:space="preserve">ơ quan, đơn vị ban hành. </w:t>
      </w:r>
      <w:r w:rsidR="00226C76" w:rsidRPr="008F5E4D">
        <w:rPr>
          <w:b/>
          <w:i/>
          <w:color w:val="FF0000"/>
          <w:sz w:val="27"/>
          <w:szCs w:val="27"/>
          <w:lang w:val="vi-VN"/>
        </w:rPr>
        <w:t xml:space="preserve"> </w:t>
      </w:r>
    </w:p>
    <w:p w:rsidR="00226C76" w:rsidRPr="008F5E4D" w:rsidRDefault="00226C76" w:rsidP="00226C76">
      <w:pPr>
        <w:spacing w:before="120"/>
        <w:ind w:firstLine="567"/>
        <w:jc w:val="both"/>
        <w:rPr>
          <w:sz w:val="27"/>
          <w:szCs w:val="27"/>
          <w:lang w:val="vi-VN"/>
        </w:rPr>
      </w:pPr>
      <w:r w:rsidRPr="008F5E4D">
        <w:rPr>
          <w:sz w:val="27"/>
          <w:szCs w:val="27"/>
          <w:lang w:val="vi-VN"/>
        </w:rPr>
        <w:t xml:space="preserve">- </w:t>
      </w:r>
      <w:r w:rsidR="006B3689" w:rsidRPr="008F5E4D">
        <w:rPr>
          <w:sz w:val="27"/>
          <w:szCs w:val="27"/>
          <w:lang w:val="vi-VN"/>
        </w:rPr>
        <w:t>N</w:t>
      </w:r>
      <w:r w:rsidRPr="008F5E4D">
        <w:rPr>
          <w:sz w:val="27"/>
          <w:szCs w:val="27"/>
          <w:lang w:val="vi-VN"/>
        </w:rPr>
        <w:t>gười có thẩm quyền nhận xét, đánh giá, phân loại trực tiếp vào Mẫu 1A.</w:t>
      </w:r>
    </w:p>
    <w:p w:rsidR="001359C0" w:rsidRPr="008F5E4D" w:rsidRDefault="00226C76" w:rsidP="001359C0">
      <w:pPr>
        <w:spacing w:before="120"/>
        <w:ind w:firstLine="567"/>
        <w:jc w:val="both"/>
        <w:rPr>
          <w:sz w:val="27"/>
          <w:szCs w:val="27"/>
          <w:lang w:val="vi-VN"/>
        </w:rPr>
      </w:pPr>
      <w:r w:rsidRPr="008F5E4D">
        <w:rPr>
          <w:b/>
          <w:sz w:val="27"/>
          <w:szCs w:val="27"/>
          <w:lang w:val="vi-VN"/>
        </w:rPr>
        <w:t xml:space="preserve">4. </w:t>
      </w:r>
      <w:r w:rsidR="001359C0" w:rsidRPr="008F5E4D">
        <w:rPr>
          <w:b/>
          <w:sz w:val="27"/>
          <w:szCs w:val="27"/>
          <w:lang w:val="vi-VN"/>
        </w:rPr>
        <w:t>Về thời gian áp dụng:</w:t>
      </w:r>
      <w:r w:rsidR="001359C0" w:rsidRPr="008F5E4D">
        <w:rPr>
          <w:sz w:val="27"/>
          <w:szCs w:val="27"/>
          <w:lang w:val="vi-VN"/>
        </w:rPr>
        <w:t xml:space="preserve"> Áp dụng kể từ ngày 01 tháng 10 năm 2019.</w:t>
      </w:r>
    </w:p>
    <w:p w:rsidR="008B6675" w:rsidRPr="008F5E4D" w:rsidRDefault="006B3689" w:rsidP="006B3689">
      <w:pPr>
        <w:spacing w:before="120"/>
        <w:ind w:firstLine="567"/>
        <w:jc w:val="both"/>
        <w:rPr>
          <w:sz w:val="27"/>
          <w:szCs w:val="27"/>
          <w:lang w:val="vi-VN"/>
        </w:rPr>
      </w:pPr>
      <w:r w:rsidRPr="008F5E4D">
        <w:rPr>
          <w:sz w:val="27"/>
          <w:szCs w:val="27"/>
          <w:lang w:val="vi-VN"/>
        </w:rPr>
        <w:t>Trong quá trình thực hiện nếu có những khó khăn, vướng mắc hoặc vấn đề phát sinh, đề nghị các cơ quan, đơn vị có ý kiến bằng văn bản gửi về Sở Nội vụ để xem xét, hướng dẫn thực hiện./.</w:t>
      </w:r>
    </w:p>
    <w:p w:rsidR="004A7487" w:rsidRPr="009C71A7" w:rsidRDefault="00C3152A" w:rsidP="004A7487">
      <w:pPr>
        <w:spacing w:before="120"/>
        <w:ind w:firstLine="720"/>
        <w:jc w:val="both"/>
        <w:rPr>
          <w:sz w:val="22"/>
          <w:szCs w:val="28"/>
          <w:lang w:val="vi-VN"/>
        </w:rPr>
      </w:pPr>
      <w:r w:rsidRPr="009C71A7">
        <w:rPr>
          <w:sz w:val="22"/>
          <w:szCs w:val="28"/>
          <w:lang w:val="vi-VN"/>
        </w:rPr>
        <w:t xml:space="preserve">    </w:t>
      </w:r>
      <w:r w:rsidRPr="009C71A7">
        <w:rPr>
          <w:sz w:val="20"/>
          <w:szCs w:val="28"/>
          <w:lang w:val="vi-VN"/>
        </w:rPr>
        <w:t xml:space="preserve">                                                                                                                     </w:t>
      </w:r>
    </w:p>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4678"/>
      </w:tblGrid>
      <w:tr w:rsidR="008B6675" w:rsidRPr="001B465C" w:rsidTr="00C13C01">
        <w:trPr>
          <w:trHeight w:val="2482"/>
        </w:trPr>
        <w:tc>
          <w:tcPr>
            <w:tcW w:w="4820" w:type="dxa"/>
          </w:tcPr>
          <w:p w:rsidR="008B6675" w:rsidRPr="009C71A7" w:rsidRDefault="008B6675" w:rsidP="00F941B7">
            <w:pPr>
              <w:rPr>
                <w:i/>
                <w:lang w:val="vi-VN"/>
              </w:rPr>
            </w:pPr>
            <w:r w:rsidRPr="009C71A7">
              <w:rPr>
                <w:b/>
                <w:i/>
                <w:lang w:val="vi-VN"/>
              </w:rPr>
              <w:t>Nơi nhận:</w:t>
            </w:r>
            <w:r w:rsidRPr="009C71A7">
              <w:rPr>
                <w:i/>
                <w:lang w:val="vi-VN"/>
              </w:rPr>
              <w:t xml:space="preserve">  </w:t>
            </w:r>
            <w:r w:rsidRPr="009C71A7">
              <w:rPr>
                <w:i/>
                <w:sz w:val="26"/>
                <w:lang w:val="vi-VN"/>
              </w:rPr>
              <w:t xml:space="preserve">  </w:t>
            </w:r>
          </w:p>
          <w:p w:rsidR="000D0A5A" w:rsidRPr="009C71A7" w:rsidRDefault="00782439" w:rsidP="00381A73">
            <w:pPr>
              <w:rPr>
                <w:sz w:val="22"/>
                <w:szCs w:val="22"/>
                <w:lang w:val="vi-VN"/>
              </w:rPr>
            </w:pPr>
            <w:r w:rsidRPr="00485537">
              <w:rPr>
                <w:noProof/>
                <w:sz w:val="22"/>
                <w:szCs w:val="22"/>
                <w:lang w:eastAsia="zh-CN"/>
              </w:rPr>
              <mc:AlternateContent>
                <mc:Choice Requires="wps">
                  <w:drawing>
                    <wp:anchor distT="0" distB="0" distL="114300" distR="114300" simplePos="0" relativeHeight="251664384" behindDoc="0" locked="0" layoutInCell="1" allowOverlap="1" wp14:anchorId="1C842CA6" wp14:editId="15B1A4B0">
                      <wp:simplePos x="0" y="0"/>
                      <wp:positionH relativeFrom="column">
                        <wp:posOffset>1833245</wp:posOffset>
                      </wp:positionH>
                      <wp:positionV relativeFrom="paragraph">
                        <wp:posOffset>123190</wp:posOffset>
                      </wp:positionV>
                      <wp:extent cx="1057275" cy="1403985"/>
                      <wp:effectExtent l="0" t="0" r="952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3985"/>
                              </a:xfrm>
                              <a:prstGeom prst="rect">
                                <a:avLst/>
                              </a:prstGeom>
                              <a:solidFill>
                                <a:srgbClr val="FFFFFF"/>
                              </a:solidFill>
                              <a:ln w="9525">
                                <a:noFill/>
                                <a:miter lim="800000"/>
                                <a:headEnd/>
                                <a:tailEnd/>
                              </a:ln>
                            </wps:spPr>
                            <wps:txbx>
                              <w:txbxContent>
                                <w:p w:rsidR="00485537" w:rsidRPr="00BF5F25" w:rsidRDefault="00485537">
                                  <w:pPr>
                                    <w:rPr>
                                      <w:sz w:val="22"/>
                                    </w:rPr>
                                  </w:pPr>
                                  <w:r w:rsidRPr="00BF5F25">
                                    <w:rPr>
                                      <w:sz w:val="22"/>
                                    </w:rPr>
                                    <w:t>(</w:t>
                                  </w:r>
                                  <w:proofErr w:type="gramStart"/>
                                  <w:r w:rsidRPr="00BF5F25">
                                    <w:rPr>
                                      <w:sz w:val="22"/>
                                    </w:rPr>
                                    <w:t>để</w:t>
                                  </w:r>
                                  <w:proofErr w:type="gramEnd"/>
                                  <w:r w:rsidRPr="00BF5F25">
                                    <w:rPr>
                                      <w:sz w:val="22"/>
                                    </w:rPr>
                                    <w:t xml:space="preserve"> báo cáo)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C842CA6" id="_x0000_s1027" type="#_x0000_t202" style="position:absolute;margin-left:144.35pt;margin-top:9.7pt;width:83.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" stroked="f">
                      <v:textbox style="mso-fit-shape-to-text:t">
                        <w:txbxContent>
                          <w:p w:rsidR="00485537" w:rsidRPr="00BF5F25" w:rsidRDefault="00485537">
                            <w:pPr>
                              <w:rPr>
                                <w:sz w:val="22"/>
                              </w:rPr>
                            </w:pPr>
                            <w:r w:rsidRPr="00BF5F25">
                              <w:rPr>
                                <w:sz w:val="22"/>
                              </w:rPr>
                              <w:t>(để báo cáo)</w:t>
                            </w:r>
                          </w:p>
                        </w:txbxContent>
                      </v:textbox>
                    </v:shape>
                  </w:pict>
                </mc:Fallback>
              </mc:AlternateContent>
            </w:r>
            <w:r w:rsidR="006719E5">
              <w:rPr>
                <w:noProof/>
                <w:sz w:val="22"/>
                <w:szCs w:val="22"/>
                <w:lang w:eastAsia="zh-CN"/>
              </w:rPr>
              <mc:AlternateContent>
                <mc:Choice Requires="wps">
                  <w:drawing>
                    <wp:anchor distT="0" distB="0" distL="114300" distR="114300" simplePos="0" relativeHeight="251662336" behindDoc="0" locked="0" layoutInCell="1" allowOverlap="1" wp14:anchorId="0613F290" wp14:editId="464D3F5A">
                      <wp:simplePos x="0" y="0"/>
                      <wp:positionH relativeFrom="column">
                        <wp:posOffset>1646555</wp:posOffset>
                      </wp:positionH>
                      <wp:positionV relativeFrom="paragraph">
                        <wp:posOffset>6350</wp:posOffset>
                      </wp:positionV>
                      <wp:extent cx="0" cy="451485"/>
                      <wp:effectExtent l="0" t="0" r="19050" b="24765"/>
                      <wp:wrapNone/>
                      <wp:docPr id="3" name="Straight Connector 3"/>
                      <wp:cNvGraphicFramePr/>
                      <a:graphic xmlns:a="http://schemas.openxmlformats.org/drawingml/2006/main">
                        <a:graphicData uri="http://schemas.microsoft.com/office/word/2010/wordprocessingShape">
                          <wps:wsp>
                            <wps:cNvCnPr/>
                            <wps:spPr>
                              <a:xfrm>
                                <a:off x="0" y="0"/>
                                <a:ext cx="0" cy="4514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30A7F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5pt,.5pt" to="129.6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" strokecolor="black [3213]"/>
                  </w:pict>
                </mc:Fallback>
              </mc:AlternateContent>
            </w:r>
            <w:r w:rsidR="000D0A5A" w:rsidRPr="009C71A7">
              <w:rPr>
                <w:sz w:val="22"/>
                <w:szCs w:val="22"/>
                <w:lang w:val="vi-VN"/>
              </w:rPr>
              <w:t>- Thường trực Thành ủy</w:t>
            </w:r>
            <w:r w:rsidR="00553576" w:rsidRPr="009C71A7">
              <w:rPr>
                <w:sz w:val="22"/>
                <w:szCs w:val="22"/>
                <w:lang w:val="vi-VN"/>
              </w:rPr>
              <w:t>;</w:t>
            </w:r>
          </w:p>
          <w:p w:rsidR="000D0A5A" w:rsidRPr="009C71A7" w:rsidRDefault="000D0A5A" w:rsidP="00381A73">
            <w:pPr>
              <w:rPr>
                <w:sz w:val="22"/>
                <w:szCs w:val="22"/>
                <w:lang w:val="vi-VN"/>
              </w:rPr>
            </w:pPr>
            <w:r w:rsidRPr="009C71A7">
              <w:rPr>
                <w:sz w:val="22"/>
                <w:szCs w:val="22"/>
                <w:lang w:val="vi-VN"/>
              </w:rPr>
              <w:t>- Thường trực HĐND TP</w:t>
            </w:r>
            <w:r w:rsidR="00553576" w:rsidRPr="009C71A7">
              <w:rPr>
                <w:sz w:val="22"/>
                <w:szCs w:val="22"/>
                <w:lang w:val="vi-VN"/>
              </w:rPr>
              <w:t>;</w:t>
            </w:r>
          </w:p>
          <w:p w:rsidR="005D2AD1" w:rsidRPr="006B3689" w:rsidRDefault="00505E6A" w:rsidP="00F941B7">
            <w:pPr>
              <w:rPr>
                <w:sz w:val="22"/>
                <w:szCs w:val="22"/>
                <w:lang w:val="vi-VN"/>
              </w:rPr>
            </w:pPr>
            <w:r w:rsidRPr="009C71A7">
              <w:rPr>
                <w:sz w:val="22"/>
                <w:szCs w:val="22"/>
                <w:lang w:val="vi-VN"/>
              </w:rPr>
              <w:t xml:space="preserve">- </w:t>
            </w:r>
            <w:r w:rsidR="003548CC" w:rsidRPr="009C71A7">
              <w:rPr>
                <w:sz w:val="22"/>
                <w:szCs w:val="22"/>
                <w:lang w:val="vi-VN"/>
              </w:rPr>
              <w:t>UBND TP;</w:t>
            </w:r>
          </w:p>
          <w:p w:rsidR="00A52779" w:rsidRPr="006B3689" w:rsidRDefault="006B3689" w:rsidP="00A52779">
            <w:pPr>
              <w:rPr>
                <w:sz w:val="22"/>
                <w:szCs w:val="22"/>
                <w:lang w:val="vi-VN"/>
              </w:rPr>
            </w:pPr>
            <w:r>
              <w:rPr>
                <w:noProof/>
                <w:sz w:val="22"/>
                <w:szCs w:val="22"/>
                <w:lang w:eastAsia="zh-CN"/>
              </w:rPr>
              <mc:AlternateContent>
                <mc:Choice Requires="wps">
                  <w:drawing>
                    <wp:anchor distT="0" distB="0" distL="114300" distR="114300" simplePos="0" relativeHeight="251669504" behindDoc="0" locked="0" layoutInCell="1" allowOverlap="1" wp14:anchorId="68561D6C" wp14:editId="4AB39419">
                      <wp:simplePos x="0" y="0"/>
                      <wp:positionH relativeFrom="column">
                        <wp:posOffset>2160905</wp:posOffset>
                      </wp:positionH>
                      <wp:positionV relativeFrom="paragraph">
                        <wp:posOffset>16510</wp:posOffset>
                      </wp:positionV>
                      <wp:extent cx="0" cy="10858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A467BB"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15pt,1.3pt" to="170.1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" strokecolor="black [3213]"/>
                  </w:pict>
                </mc:Fallback>
              </mc:AlternateContent>
            </w:r>
            <w:r w:rsidR="00A52779" w:rsidRPr="006B3689">
              <w:rPr>
                <w:sz w:val="22"/>
                <w:szCs w:val="22"/>
                <w:lang w:val="vi-VN"/>
              </w:rPr>
              <w:t>- VP Thành ủy và các Ban Thành ủy;</w:t>
            </w:r>
            <w:r w:rsidRPr="006B3689">
              <w:rPr>
                <w:noProof/>
                <w:sz w:val="22"/>
                <w:szCs w:val="22"/>
                <w:lang w:val="vi-VN" w:eastAsia="zh-CN"/>
              </w:rPr>
              <w:t xml:space="preserve"> </w:t>
            </w:r>
          </w:p>
          <w:p w:rsidR="00A52779" w:rsidRPr="000D2B42" w:rsidRDefault="00A52779" w:rsidP="00A52779">
            <w:pPr>
              <w:rPr>
                <w:sz w:val="22"/>
                <w:szCs w:val="22"/>
                <w:lang w:val="vi-VN"/>
              </w:rPr>
            </w:pPr>
            <w:r w:rsidRPr="000D2B42">
              <w:rPr>
                <w:sz w:val="22"/>
                <w:szCs w:val="22"/>
                <w:lang w:val="vi-VN"/>
              </w:rPr>
              <w:t>- Các đảng ủy trực thuộc Thành ủy;</w:t>
            </w:r>
          </w:p>
          <w:p w:rsidR="00A52779" w:rsidRPr="000D2B42" w:rsidRDefault="006B3689" w:rsidP="00A52779">
            <w:pPr>
              <w:rPr>
                <w:sz w:val="22"/>
                <w:szCs w:val="22"/>
                <w:lang w:val="vi-VN"/>
              </w:rPr>
            </w:pPr>
            <w:r w:rsidRPr="00485537">
              <w:rPr>
                <w:noProof/>
                <w:sz w:val="22"/>
                <w:szCs w:val="22"/>
                <w:lang w:eastAsia="zh-CN"/>
              </w:rPr>
              <mc:AlternateContent>
                <mc:Choice Requires="wps">
                  <w:drawing>
                    <wp:anchor distT="0" distB="0" distL="114300" distR="114300" simplePos="0" relativeHeight="251671552" behindDoc="0" locked="0" layoutInCell="1" allowOverlap="1" wp14:anchorId="2A4CDCC6" wp14:editId="61BE5299">
                      <wp:simplePos x="0" y="0"/>
                      <wp:positionH relativeFrom="column">
                        <wp:posOffset>2185670</wp:posOffset>
                      </wp:positionH>
                      <wp:positionV relativeFrom="paragraph">
                        <wp:posOffset>53340</wp:posOffset>
                      </wp:positionV>
                      <wp:extent cx="1057275" cy="1403985"/>
                      <wp:effectExtent l="0" t="0" r="9525"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3985"/>
                              </a:xfrm>
                              <a:prstGeom prst="rect">
                                <a:avLst/>
                              </a:prstGeom>
                              <a:solidFill>
                                <a:srgbClr val="FFFFFF"/>
                              </a:solidFill>
                              <a:ln w="9525">
                                <a:noFill/>
                                <a:miter lim="800000"/>
                                <a:headEnd/>
                                <a:tailEnd/>
                              </a:ln>
                            </wps:spPr>
                            <wps:txbx>
                              <w:txbxContent>
                                <w:p w:rsidR="006B3689" w:rsidRPr="00BF5F25" w:rsidRDefault="006B3689" w:rsidP="006B3689">
                                  <w:pPr>
                                    <w:rPr>
                                      <w:sz w:val="22"/>
                                    </w:rPr>
                                  </w:pPr>
                                  <w:r>
                                    <w:rPr>
                                      <w:sz w:val="22"/>
                                    </w:rPr>
                                    <w:t>(</w:t>
                                  </w:r>
                                  <w:proofErr w:type="gramStart"/>
                                  <w:r>
                                    <w:rPr>
                                      <w:sz w:val="22"/>
                                    </w:rPr>
                                    <w:t>để</w:t>
                                  </w:r>
                                  <w:proofErr w:type="gramEnd"/>
                                  <w:r>
                                    <w:rPr>
                                      <w:sz w:val="22"/>
                                    </w:rPr>
                                    <w:t xml:space="preserve"> thực hiện</w:t>
                                  </w:r>
                                  <w:r w:rsidRPr="00BF5F25">
                                    <w:rPr>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A4CDCC6" id="_x0000_s1028" type="#_x0000_t202" style="position:absolute;margin-left:172.1pt;margin-top:4.2pt;width:83.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" stroked="f">
                      <v:textbox style="mso-fit-shape-to-text:t">
                        <w:txbxContent>
                          <w:p w:rsidR="006B3689" w:rsidRPr="00BF5F25" w:rsidRDefault="006B3689" w:rsidP="006B3689">
                            <w:pPr>
                              <w:rPr>
                                <w:sz w:val="22"/>
                              </w:rPr>
                            </w:pPr>
                            <w:r>
                              <w:rPr>
                                <w:sz w:val="22"/>
                              </w:rPr>
                              <w:t>(để thực hiện</w:t>
                            </w:r>
                            <w:r w:rsidRPr="00BF5F25">
                              <w:rPr>
                                <w:sz w:val="22"/>
                              </w:rPr>
                              <w:t>)</w:t>
                            </w:r>
                          </w:p>
                        </w:txbxContent>
                      </v:textbox>
                    </v:shape>
                  </w:pict>
                </mc:Fallback>
              </mc:AlternateContent>
            </w:r>
            <w:r w:rsidR="00A52779" w:rsidRPr="000D2B42">
              <w:rPr>
                <w:sz w:val="22"/>
                <w:szCs w:val="22"/>
                <w:lang w:val="vi-VN"/>
              </w:rPr>
              <w:t>- UB MTTQVN Thành phố</w:t>
            </w:r>
          </w:p>
          <w:p w:rsidR="00A52779" w:rsidRPr="000D2B42" w:rsidRDefault="00A52779" w:rsidP="00A52779">
            <w:pPr>
              <w:rPr>
                <w:sz w:val="22"/>
                <w:szCs w:val="22"/>
                <w:lang w:val="vi-VN"/>
              </w:rPr>
            </w:pPr>
            <w:r w:rsidRPr="000D2B42">
              <w:rPr>
                <w:sz w:val="22"/>
                <w:szCs w:val="22"/>
                <w:lang w:val="vi-VN"/>
              </w:rPr>
              <w:t xml:space="preserve"> và các tổ chức chính trị - xã hội </w:t>
            </w:r>
            <w:r w:rsidR="006B3689" w:rsidRPr="000D2B42">
              <w:rPr>
                <w:sz w:val="22"/>
                <w:szCs w:val="22"/>
                <w:lang w:val="vi-VN"/>
              </w:rPr>
              <w:t>TP</w:t>
            </w:r>
            <w:r w:rsidRPr="000D2B42">
              <w:rPr>
                <w:sz w:val="22"/>
                <w:szCs w:val="22"/>
                <w:lang w:val="vi-VN"/>
              </w:rPr>
              <w:t>;</w:t>
            </w:r>
            <w:r w:rsidR="006B3689" w:rsidRPr="000D2B42">
              <w:rPr>
                <w:noProof/>
                <w:sz w:val="22"/>
                <w:szCs w:val="22"/>
                <w:lang w:val="vi-VN" w:eastAsia="zh-CN"/>
              </w:rPr>
              <w:t xml:space="preserve"> </w:t>
            </w:r>
          </w:p>
          <w:p w:rsidR="00A52779" w:rsidRPr="000D2B42" w:rsidRDefault="00A52779" w:rsidP="00A52779">
            <w:pPr>
              <w:rPr>
                <w:sz w:val="22"/>
                <w:szCs w:val="22"/>
                <w:lang w:val="vi-VN"/>
              </w:rPr>
            </w:pPr>
            <w:r w:rsidRPr="000D2B42">
              <w:rPr>
                <w:sz w:val="22"/>
                <w:szCs w:val="22"/>
                <w:lang w:val="vi-VN"/>
              </w:rPr>
              <w:t>- Các sở - ngành Thành phố;</w:t>
            </w:r>
          </w:p>
          <w:p w:rsidR="00A52779" w:rsidRPr="000D2B42" w:rsidRDefault="00A52779" w:rsidP="00A52779">
            <w:pPr>
              <w:rPr>
                <w:sz w:val="22"/>
                <w:szCs w:val="22"/>
                <w:lang w:val="vi-VN"/>
              </w:rPr>
            </w:pPr>
            <w:r w:rsidRPr="000D2B42">
              <w:rPr>
                <w:sz w:val="22"/>
                <w:szCs w:val="22"/>
                <w:lang w:val="vi-VN"/>
              </w:rPr>
              <w:t>- Quận - huyện ủy;</w:t>
            </w:r>
          </w:p>
          <w:p w:rsidR="00A52779" w:rsidRPr="000D2B42" w:rsidRDefault="00A52779" w:rsidP="00A52779">
            <w:pPr>
              <w:rPr>
                <w:sz w:val="22"/>
                <w:szCs w:val="22"/>
                <w:lang w:val="vi-VN"/>
              </w:rPr>
            </w:pPr>
            <w:r w:rsidRPr="000D2B42">
              <w:rPr>
                <w:sz w:val="22"/>
                <w:szCs w:val="22"/>
                <w:lang w:val="vi-VN"/>
              </w:rPr>
              <w:t>- Ủy ban nhân dân quận - huyện;</w:t>
            </w:r>
          </w:p>
          <w:p w:rsidR="003548CC" w:rsidRPr="009C71A7" w:rsidRDefault="003548CC" w:rsidP="00F941B7">
            <w:pPr>
              <w:rPr>
                <w:sz w:val="22"/>
                <w:szCs w:val="22"/>
                <w:lang w:val="vi-VN"/>
              </w:rPr>
            </w:pPr>
            <w:r w:rsidRPr="009C71A7">
              <w:rPr>
                <w:sz w:val="22"/>
                <w:szCs w:val="22"/>
                <w:lang w:val="vi-VN"/>
              </w:rPr>
              <w:t>- PGĐ Lâm Hùng Tấn (để biết);</w:t>
            </w:r>
          </w:p>
          <w:p w:rsidR="008B6675" w:rsidRPr="00E35BD3" w:rsidRDefault="00C13C01" w:rsidP="00F941B7">
            <w:pPr>
              <w:rPr>
                <w:sz w:val="22"/>
                <w:szCs w:val="22"/>
                <w:lang w:val="vi-VN"/>
              </w:rPr>
            </w:pPr>
            <w:r w:rsidRPr="00E35BD3">
              <w:rPr>
                <w:sz w:val="22"/>
                <w:szCs w:val="22"/>
                <w:lang w:val="vi-VN"/>
              </w:rPr>
              <w:t>- Lưu: VT,</w:t>
            </w:r>
            <w:r w:rsidR="008B6675" w:rsidRPr="00E35BD3">
              <w:rPr>
                <w:sz w:val="22"/>
                <w:szCs w:val="22"/>
                <w:lang w:val="vi-VN"/>
              </w:rPr>
              <w:t xml:space="preserve"> P.CCVC, L.</w:t>
            </w:r>
          </w:p>
        </w:tc>
        <w:tc>
          <w:tcPr>
            <w:tcW w:w="4678" w:type="dxa"/>
          </w:tcPr>
          <w:p w:rsidR="008B6675" w:rsidRPr="00E35BD3" w:rsidRDefault="008B6675" w:rsidP="00F941B7">
            <w:pPr>
              <w:jc w:val="center"/>
              <w:rPr>
                <w:b/>
                <w:sz w:val="28"/>
                <w:szCs w:val="28"/>
                <w:lang w:val="vi-VN"/>
              </w:rPr>
            </w:pPr>
            <w:r w:rsidRPr="00E35BD3">
              <w:rPr>
                <w:b/>
                <w:sz w:val="28"/>
                <w:szCs w:val="28"/>
                <w:lang w:val="vi-VN"/>
              </w:rPr>
              <w:t>GIÁM ĐỐC</w:t>
            </w:r>
          </w:p>
          <w:p w:rsidR="008B6675" w:rsidRPr="00E35BD3" w:rsidRDefault="008B6675" w:rsidP="00F941B7">
            <w:pPr>
              <w:jc w:val="center"/>
              <w:rPr>
                <w:b/>
                <w:sz w:val="28"/>
                <w:szCs w:val="28"/>
                <w:lang w:val="vi-VN"/>
              </w:rPr>
            </w:pPr>
          </w:p>
          <w:p w:rsidR="008B6675" w:rsidRPr="00E35BD3" w:rsidRDefault="008B6675" w:rsidP="00F941B7">
            <w:pPr>
              <w:jc w:val="center"/>
              <w:rPr>
                <w:b/>
                <w:sz w:val="28"/>
                <w:szCs w:val="28"/>
                <w:lang w:val="vi-VN"/>
              </w:rPr>
            </w:pPr>
          </w:p>
          <w:p w:rsidR="008B6675" w:rsidRPr="00E35BD3" w:rsidRDefault="008B6675" w:rsidP="00F941B7">
            <w:pPr>
              <w:jc w:val="center"/>
              <w:rPr>
                <w:b/>
                <w:sz w:val="28"/>
                <w:szCs w:val="28"/>
                <w:lang w:val="vi-VN"/>
              </w:rPr>
            </w:pPr>
          </w:p>
          <w:p w:rsidR="00640802" w:rsidRPr="00E35BD3" w:rsidRDefault="00640802" w:rsidP="00F941B7">
            <w:pPr>
              <w:jc w:val="center"/>
              <w:rPr>
                <w:b/>
                <w:sz w:val="28"/>
                <w:szCs w:val="28"/>
                <w:lang w:val="vi-VN"/>
              </w:rPr>
            </w:pPr>
          </w:p>
          <w:p w:rsidR="008B6675" w:rsidRPr="00E35BD3" w:rsidRDefault="008B6675" w:rsidP="00F941B7">
            <w:pPr>
              <w:rPr>
                <w:b/>
                <w:sz w:val="28"/>
                <w:szCs w:val="28"/>
                <w:lang w:val="vi-VN"/>
              </w:rPr>
            </w:pPr>
          </w:p>
          <w:p w:rsidR="008B6675" w:rsidRPr="00E35BD3" w:rsidRDefault="008B6675" w:rsidP="00F941B7">
            <w:pPr>
              <w:rPr>
                <w:b/>
                <w:sz w:val="28"/>
                <w:szCs w:val="28"/>
                <w:lang w:val="vi-VN"/>
              </w:rPr>
            </w:pPr>
          </w:p>
          <w:p w:rsidR="008B6675" w:rsidRPr="00E35BD3" w:rsidRDefault="00640802" w:rsidP="00640802">
            <w:pPr>
              <w:jc w:val="center"/>
              <w:rPr>
                <w:b/>
                <w:sz w:val="28"/>
                <w:szCs w:val="28"/>
                <w:lang w:val="vi-VN"/>
              </w:rPr>
            </w:pPr>
            <w:r w:rsidRPr="00E35BD3">
              <w:rPr>
                <w:b/>
                <w:sz w:val="28"/>
                <w:szCs w:val="28"/>
                <w:lang w:val="vi-VN"/>
              </w:rPr>
              <w:t>Trương Văn Lắm</w:t>
            </w:r>
          </w:p>
        </w:tc>
      </w:tr>
    </w:tbl>
    <w:p w:rsidR="00C922AD" w:rsidRPr="00E35BD3" w:rsidRDefault="007B71F5" w:rsidP="00A52779">
      <w:pPr>
        <w:rPr>
          <w:lang w:val="vi-VN"/>
        </w:rPr>
      </w:pPr>
    </w:p>
    <w:sectPr w:rsidR="00C922AD" w:rsidRPr="00E35BD3" w:rsidSect="001B465C">
      <w:footerReference w:type="default" r:id="rId8"/>
      <w:pgSz w:w="11907" w:h="16840" w:code="9"/>
      <w:pgMar w:top="1418" w:right="964" w:bottom="964" w:left="1701" w:header="72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F5" w:rsidRDefault="007B71F5" w:rsidP="006B3689">
      <w:r>
        <w:separator/>
      </w:r>
    </w:p>
  </w:endnote>
  <w:endnote w:type="continuationSeparator" w:id="0">
    <w:p w:rsidR="007B71F5" w:rsidRDefault="007B71F5" w:rsidP="006B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082940"/>
      <w:docPartObj>
        <w:docPartGallery w:val="Page Numbers (Bottom of Page)"/>
        <w:docPartUnique/>
      </w:docPartObj>
    </w:sdtPr>
    <w:sdtEndPr>
      <w:rPr>
        <w:noProof/>
      </w:rPr>
    </w:sdtEndPr>
    <w:sdtContent>
      <w:p w:rsidR="006B3689" w:rsidRDefault="006B3689">
        <w:pPr>
          <w:pStyle w:val="Footer"/>
          <w:jc w:val="right"/>
        </w:pPr>
        <w:r>
          <w:fldChar w:fldCharType="begin"/>
        </w:r>
        <w:r>
          <w:instrText xml:space="preserve"> PAGE   \* MERGEFORMAT </w:instrText>
        </w:r>
        <w:r>
          <w:fldChar w:fldCharType="separate"/>
        </w:r>
        <w:r w:rsidR="00D144C1">
          <w:rPr>
            <w:noProof/>
          </w:rPr>
          <w:t>5</w:t>
        </w:r>
        <w:r>
          <w:rPr>
            <w:noProof/>
          </w:rPr>
          <w:fldChar w:fldCharType="end"/>
        </w:r>
      </w:p>
    </w:sdtContent>
  </w:sdt>
  <w:p w:rsidR="006B3689" w:rsidRDefault="006B3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F5" w:rsidRDefault="007B71F5" w:rsidP="006B3689">
      <w:r>
        <w:separator/>
      </w:r>
    </w:p>
  </w:footnote>
  <w:footnote w:type="continuationSeparator" w:id="0">
    <w:p w:rsidR="007B71F5" w:rsidRDefault="007B71F5" w:rsidP="006B3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75"/>
    <w:rsid w:val="00002643"/>
    <w:rsid w:val="00011CF2"/>
    <w:rsid w:val="0003456C"/>
    <w:rsid w:val="000632D0"/>
    <w:rsid w:val="000B0E87"/>
    <w:rsid w:val="000B1530"/>
    <w:rsid w:val="000C7591"/>
    <w:rsid w:val="000D09BC"/>
    <w:rsid w:val="000D0A5A"/>
    <w:rsid w:val="000D2B42"/>
    <w:rsid w:val="000D33C3"/>
    <w:rsid w:val="000D4817"/>
    <w:rsid w:val="000D69F8"/>
    <w:rsid w:val="00113415"/>
    <w:rsid w:val="0012366C"/>
    <w:rsid w:val="001359C0"/>
    <w:rsid w:val="00137D42"/>
    <w:rsid w:val="001818EB"/>
    <w:rsid w:val="001B22C6"/>
    <w:rsid w:val="001B465C"/>
    <w:rsid w:val="001B5488"/>
    <w:rsid w:val="001B5D1A"/>
    <w:rsid w:val="001F2776"/>
    <w:rsid w:val="001F7FB1"/>
    <w:rsid w:val="00202A77"/>
    <w:rsid w:val="002168F6"/>
    <w:rsid w:val="00226C76"/>
    <w:rsid w:val="00233E18"/>
    <w:rsid w:val="0025002B"/>
    <w:rsid w:val="00282511"/>
    <w:rsid w:val="002829B1"/>
    <w:rsid w:val="002A2616"/>
    <w:rsid w:val="002A506C"/>
    <w:rsid w:val="002C62C7"/>
    <w:rsid w:val="002D2E01"/>
    <w:rsid w:val="002F14CF"/>
    <w:rsid w:val="002F4DBD"/>
    <w:rsid w:val="002F7DA5"/>
    <w:rsid w:val="0033134B"/>
    <w:rsid w:val="00345E9E"/>
    <w:rsid w:val="003548CC"/>
    <w:rsid w:val="0035564E"/>
    <w:rsid w:val="00355B4D"/>
    <w:rsid w:val="00361329"/>
    <w:rsid w:val="003635BA"/>
    <w:rsid w:val="00380C1A"/>
    <w:rsid w:val="00381A73"/>
    <w:rsid w:val="003872C7"/>
    <w:rsid w:val="00390267"/>
    <w:rsid w:val="003A0452"/>
    <w:rsid w:val="003A48CE"/>
    <w:rsid w:val="003B2B2F"/>
    <w:rsid w:val="003B3101"/>
    <w:rsid w:val="003E479E"/>
    <w:rsid w:val="003E6391"/>
    <w:rsid w:val="00410D2C"/>
    <w:rsid w:val="004211A8"/>
    <w:rsid w:val="004254A5"/>
    <w:rsid w:val="00444EF1"/>
    <w:rsid w:val="00446A52"/>
    <w:rsid w:val="00463D8F"/>
    <w:rsid w:val="00482E65"/>
    <w:rsid w:val="00485537"/>
    <w:rsid w:val="004978FB"/>
    <w:rsid w:val="004A7487"/>
    <w:rsid w:val="004B48AB"/>
    <w:rsid w:val="004C28CE"/>
    <w:rsid w:val="004C3B61"/>
    <w:rsid w:val="004D6268"/>
    <w:rsid w:val="004E0F60"/>
    <w:rsid w:val="004E5D93"/>
    <w:rsid w:val="00505E6A"/>
    <w:rsid w:val="005202A2"/>
    <w:rsid w:val="00532385"/>
    <w:rsid w:val="00536D00"/>
    <w:rsid w:val="00546DBB"/>
    <w:rsid w:val="00553576"/>
    <w:rsid w:val="0057015D"/>
    <w:rsid w:val="005755F6"/>
    <w:rsid w:val="005902DB"/>
    <w:rsid w:val="00594F0C"/>
    <w:rsid w:val="005B1EA3"/>
    <w:rsid w:val="005C43B6"/>
    <w:rsid w:val="005D2AD1"/>
    <w:rsid w:val="005E089F"/>
    <w:rsid w:val="005F4738"/>
    <w:rsid w:val="005F6B1A"/>
    <w:rsid w:val="0061006A"/>
    <w:rsid w:val="006345B5"/>
    <w:rsid w:val="006351BA"/>
    <w:rsid w:val="00640802"/>
    <w:rsid w:val="00656D96"/>
    <w:rsid w:val="00660CDE"/>
    <w:rsid w:val="00671015"/>
    <w:rsid w:val="006719E5"/>
    <w:rsid w:val="00687AC6"/>
    <w:rsid w:val="00695DD4"/>
    <w:rsid w:val="006B3689"/>
    <w:rsid w:val="006C19D3"/>
    <w:rsid w:val="006C3768"/>
    <w:rsid w:val="006C5497"/>
    <w:rsid w:val="006C5F78"/>
    <w:rsid w:val="006E35F1"/>
    <w:rsid w:val="006E3CA5"/>
    <w:rsid w:val="007013F4"/>
    <w:rsid w:val="00706B62"/>
    <w:rsid w:val="007130B2"/>
    <w:rsid w:val="00730441"/>
    <w:rsid w:val="0077434A"/>
    <w:rsid w:val="00782439"/>
    <w:rsid w:val="007A21FC"/>
    <w:rsid w:val="007B2C65"/>
    <w:rsid w:val="007B71F5"/>
    <w:rsid w:val="007C2E13"/>
    <w:rsid w:val="007D2B53"/>
    <w:rsid w:val="007E5CEA"/>
    <w:rsid w:val="007E630D"/>
    <w:rsid w:val="00802648"/>
    <w:rsid w:val="008108C7"/>
    <w:rsid w:val="00836689"/>
    <w:rsid w:val="0085339E"/>
    <w:rsid w:val="0085676A"/>
    <w:rsid w:val="00857182"/>
    <w:rsid w:val="008661F5"/>
    <w:rsid w:val="00867309"/>
    <w:rsid w:val="00872F1F"/>
    <w:rsid w:val="00887B7C"/>
    <w:rsid w:val="008A669F"/>
    <w:rsid w:val="008B1A19"/>
    <w:rsid w:val="008B52CA"/>
    <w:rsid w:val="008B6675"/>
    <w:rsid w:val="008E5181"/>
    <w:rsid w:val="008F5E4D"/>
    <w:rsid w:val="008F73A0"/>
    <w:rsid w:val="00922BD5"/>
    <w:rsid w:val="0092529B"/>
    <w:rsid w:val="00942A2F"/>
    <w:rsid w:val="00966216"/>
    <w:rsid w:val="00974CC7"/>
    <w:rsid w:val="00984799"/>
    <w:rsid w:val="009A33C5"/>
    <w:rsid w:val="009B0F99"/>
    <w:rsid w:val="009C4A53"/>
    <w:rsid w:val="009C71A7"/>
    <w:rsid w:val="009D225D"/>
    <w:rsid w:val="009F609D"/>
    <w:rsid w:val="00A03D67"/>
    <w:rsid w:val="00A03D8C"/>
    <w:rsid w:val="00A0403D"/>
    <w:rsid w:val="00A27EDC"/>
    <w:rsid w:val="00A31872"/>
    <w:rsid w:val="00A37C94"/>
    <w:rsid w:val="00A43166"/>
    <w:rsid w:val="00A43516"/>
    <w:rsid w:val="00A4740E"/>
    <w:rsid w:val="00A52779"/>
    <w:rsid w:val="00A6740C"/>
    <w:rsid w:val="00A77439"/>
    <w:rsid w:val="00A8706E"/>
    <w:rsid w:val="00AB35F5"/>
    <w:rsid w:val="00AD22B8"/>
    <w:rsid w:val="00AD3123"/>
    <w:rsid w:val="00AF41E2"/>
    <w:rsid w:val="00B02D8B"/>
    <w:rsid w:val="00B12988"/>
    <w:rsid w:val="00B26244"/>
    <w:rsid w:val="00B36977"/>
    <w:rsid w:val="00B523C3"/>
    <w:rsid w:val="00B544B4"/>
    <w:rsid w:val="00B610C8"/>
    <w:rsid w:val="00B61884"/>
    <w:rsid w:val="00B744B8"/>
    <w:rsid w:val="00BA35E7"/>
    <w:rsid w:val="00BA61FA"/>
    <w:rsid w:val="00BD04AD"/>
    <w:rsid w:val="00BE78AC"/>
    <w:rsid w:val="00BF53DE"/>
    <w:rsid w:val="00BF5F25"/>
    <w:rsid w:val="00C135A6"/>
    <w:rsid w:val="00C13C01"/>
    <w:rsid w:val="00C3152A"/>
    <w:rsid w:val="00C546D6"/>
    <w:rsid w:val="00C60A0A"/>
    <w:rsid w:val="00C72AB7"/>
    <w:rsid w:val="00C87265"/>
    <w:rsid w:val="00C91934"/>
    <w:rsid w:val="00CA2686"/>
    <w:rsid w:val="00CC067D"/>
    <w:rsid w:val="00CD520C"/>
    <w:rsid w:val="00CE1DB6"/>
    <w:rsid w:val="00CE4957"/>
    <w:rsid w:val="00CE7C94"/>
    <w:rsid w:val="00CF3713"/>
    <w:rsid w:val="00CF56B8"/>
    <w:rsid w:val="00D144C1"/>
    <w:rsid w:val="00D23E2C"/>
    <w:rsid w:val="00D25BA0"/>
    <w:rsid w:val="00D33D3F"/>
    <w:rsid w:val="00D63EC5"/>
    <w:rsid w:val="00D84CF3"/>
    <w:rsid w:val="00DA027B"/>
    <w:rsid w:val="00DC459B"/>
    <w:rsid w:val="00DD75D6"/>
    <w:rsid w:val="00DE70D7"/>
    <w:rsid w:val="00DF5A44"/>
    <w:rsid w:val="00E016E2"/>
    <w:rsid w:val="00E3225D"/>
    <w:rsid w:val="00E35BD3"/>
    <w:rsid w:val="00E43660"/>
    <w:rsid w:val="00E54241"/>
    <w:rsid w:val="00E62E88"/>
    <w:rsid w:val="00E72E37"/>
    <w:rsid w:val="00E75AF9"/>
    <w:rsid w:val="00E80C71"/>
    <w:rsid w:val="00E81DB3"/>
    <w:rsid w:val="00EA29B7"/>
    <w:rsid w:val="00EB59A6"/>
    <w:rsid w:val="00EC170A"/>
    <w:rsid w:val="00ED1C74"/>
    <w:rsid w:val="00F05FAB"/>
    <w:rsid w:val="00F31451"/>
    <w:rsid w:val="00F41684"/>
    <w:rsid w:val="00F55EC2"/>
    <w:rsid w:val="00FD23F5"/>
    <w:rsid w:val="00FE0C5B"/>
    <w:rsid w:val="00FE497D"/>
    <w:rsid w:val="00FE79E2"/>
    <w:rsid w:val="00FF4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7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66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B6675"/>
    <w:pPr>
      <w:keepNext/>
      <w:spacing w:before="240" w:after="60"/>
      <w:outlineLvl w:val="3"/>
    </w:pPr>
    <w:rPr>
      <w:b/>
      <w:bCs/>
      <w:sz w:val="28"/>
      <w:szCs w:val="28"/>
    </w:rPr>
  </w:style>
  <w:style w:type="paragraph" w:styleId="Heading9">
    <w:name w:val="heading 9"/>
    <w:basedOn w:val="Normal"/>
    <w:next w:val="Normal"/>
    <w:link w:val="Heading9Char"/>
    <w:qFormat/>
    <w:rsid w:val="008B66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675"/>
    <w:rPr>
      <w:rFonts w:ascii="Arial" w:eastAsia="Times New Roman" w:hAnsi="Arial" w:cs="Arial"/>
      <w:b/>
      <w:bCs/>
      <w:sz w:val="26"/>
      <w:szCs w:val="26"/>
    </w:rPr>
  </w:style>
  <w:style w:type="character" w:customStyle="1" w:styleId="Heading4Char">
    <w:name w:val="Heading 4 Char"/>
    <w:basedOn w:val="DefaultParagraphFont"/>
    <w:link w:val="Heading4"/>
    <w:rsid w:val="008B6675"/>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8B6675"/>
    <w:rPr>
      <w:rFonts w:ascii="Arial" w:eastAsia="Times New Roman" w:hAnsi="Arial" w:cs="Arial"/>
    </w:rPr>
  </w:style>
  <w:style w:type="table" w:styleId="TableGrid">
    <w:name w:val="Table Grid"/>
    <w:basedOn w:val="TableNormal"/>
    <w:rsid w:val="008B66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675"/>
    <w:pPr>
      <w:ind w:left="720"/>
      <w:contextualSpacing/>
    </w:pPr>
  </w:style>
  <w:style w:type="character" w:styleId="Hyperlink">
    <w:name w:val="Hyperlink"/>
    <w:basedOn w:val="DefaultParagraphFont"/>
    <w:uiPriority w:val="99"/>
    <w:unhideWhenUsed/>
    <w:rsid w:val="004A7487"/>
    <w:rPr>
      <w:color w:val="0000FF" w:themeColor="hyperlink"/>
      <w:u w:val="single"/>
    </w:rPr>
  </w:style>
  <w:style w:type="paragraph" w:styleId="BalloonText">
    <w:name w:val="Balloon Text"/>
    <w:basedOn w:val="Normal"/>
    <w:link w:val="BalloonTextChar"/>
    <w:uiPriority w:val="99"/>
    <w:semiHidden/>
    <w:unhideWhenUsed/>
    <w:rsid w:val="00345E9E"/>
    <w:rPr>
      <w:rFonts w:ascii="Tahoma" w:hAnsi="Tahoma" w:cs="Tahoma"/>
      <w:sz w:val="16"/>
      <w:szCs w:val="16"/>
    </w:rPr>
  </w:style>
  <w:style w:type="character" w:customStyle="1" w:styleId="BalloonTextChar">
    <w:name w:val="Balloon Text Char"/>
    <w:basedOn w:val="DefaultParagraphFont"/>
    <w:link w:val="BalloonText"/>
    <w:uiPriority w:val="99"/>
    <w:semiHidden/>
    <w:rsid w:val="00345E9E"/>
    <w:rPr>
      <w:rFonts w:ascii="Tahoma" w:eastAsia="Times New Roman" w:hAnsi="Tahoma" w:cs="Tahoma"/>
      <w:sz w:val="16"/>
      <w:szCs w:val="16"/>
    </w:rPr>
  </w:style>
  <w:style w:type="paragraph" w:styleId="Header">
    <w:name w:val="header"/>
    <w:basedOn w:val="Normal"/>
    <w:link w:val="HeaderChar"/>
    <w:uiPriority w:val="99"/>
    <w:unhideWhenUsed/>
    <w:rsid w:val="006B3689"/>
    <w:pPr>
      <w:tabs>
        <w:tab w:val="center" w:pos="4680"/>
        <w:tab w:val="right" w:pos="9360"/>
      </w:tabs>
    </w:pPr>
  </w:style>
  <w:style w:type="character" w:customStyle="1" w:styleId="HeaderChar">
    <w:name w:val="Header Char"/>
    <w:basedOn w:val="DefaultParagraphFont"/>
    <w:link w:val="Header"/>
    <w:uiPriority w:val="99"/>
    <w:rsid w:val="006B36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3689"/>
    <w:pPr>
      <w:tabs>
        <w:tab w:val="center" w:pos="4680"/>
        <w:tab w:val="right" w:pos="9360"/>
      </w:tabs>
    </w:pPr>
  </w:style>
  <w:style w:type="character" w:customStyle="1" w:styleId="FooterChar">
    <w:name w:val="Footer Char"/>
    <w:basedOn w:val="DefaultParagraphFont"/>
    <w:link w:val="Footer"/>
    <w:uiPriority w:val="99"/>
    <w:rsid w:val="006B368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7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66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B6675"/>
    <w:pPr>
      <w:keepNext/>
      <w:spacing w:before="240" w:after="60"/>
      <w:outlineLvl w:val="3"/>
    </w:pPr>
    <w:rPr>
      <w:b/>
      <w:bCs/>
      <w:sz w:val="28"/>
      <w:szCs w:val="28"/>
    </w:rPr>
  </w:style>
  <w:style w:type="paragraph" w:styleId="Heading9">
    <w:name w:val="heading 9"/>
    <w:basedOn w:val="Normal"/>
    <w:next w:val="Normal"/>
    <w:link w:val="Heading9Char"/>
    <w:qFormat/>
    <w:rsid w:val="008B66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675"/>
    <w:rPr>
      <w:rFonts w:ascii="Arial" w:eastAsia="Times New Roman" w:hAnsi="Arial" w:cs="Arial"/>
      <w:b/>
      <w:bCs/>
      <w:sz w:val="26"/>
      <w:szCs w:val="26"/>
    </w:rPr>
  </w:style>
  <w:style w:type="character" w:customStyle="1" w:styleId="Heading4Char">
    <w:name w:val="Heading 4 Char"/>
    <w:basedOn w:val="DefaultParagraphFont"/>
    <w:link w:val="Heading4"/>
    <w:rsid w:val="008B6675"/>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8B6675"/>
    <w:rPr>
      <w:rFonts w:ascii="Arial" w:eastAsia="Times New Roman" w:hAnsi="Arial" w:cs="Arial"/>
    </w:rPr>
  </w:style>
  <w:style w:type="table" w:styleId="TableGrid">
    <w:name w:val="Table Grid"/>
    <w:basedOn w:val="TableNormal"/>
    <w:rsid w:val="008B66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675"/>
    <w:pPr>
      <w:ind w:left="720"/>
      <w:contextualSpacing/>
    </w:pPr>
  </w:style>
  <w:style w:type="character" w:styleId="Hyperlink">
    <w:name w:val="Hyperlink"/>
    <w:basedOn w:val="DefaultParagraphFont"/>
    <w:uiPriority w:val="99"/>
    <w:unhideWhenUsed/>
    <w:rsid w:val="004A7487"/>
    <w:rPr>
      <w:color w:val="0000FF" w:themeColor="hyperlink"/>
      <w:u w:val="single"/>
    </w:rPr>
  </w:style>
  <w:style w:type="paragraph" w:styleId="BalloonText">
    <w:name w:val="Balloon Text"/>
    <w:basedOn w:val="Normal"/>
    <w:link w:val="BalloonTextChar"/>
    <w:uiPriority w:val="99"/>
    <w:semiHidden/>
    <w:unhideWhenUsed/>
    <w:rsid w:val="00345E9E"/>
    <w:rPr>
      <w:rFonts w:ascii="Tahoma" w:hAnsi="Tahoma" w:cs="Tahoma"/>
      <w:sz w:val="16"/>
      <w:szCs w:val="16"/>
    </w:rPr>
  </w:style>
  <w:style w:type="character" w:customStyle="1" w:styleId="BalloonTextChar">
    <w:name w:val="Balloon Text Char"/>
    <w:basedOn w:val="DefaultParagraphFont"/>
    <w:link w:val="BalloonText"/>
    <w:uiPriority w:val="99"/>
    <w:semiHidden/>
    <w:rsid w:val="00345E9E"/>
    <w:rPr>
      <w:rFonts w:ascii="Tahoma" w:eastAsia="Times New Roman" w:hAnsi="Tahoma" w:cs="Tahoma"/>
      <w:sz w:val="16"/>
      <w:szCs w:val="16"/>
    </w:rPr>
  </w:style>
  <w:style w:type="paragraph" w:styleId="Header">
    <w:name w:val="header"/>
    <w:basedOn w:val="Normal"/>
    <w:link w:val="HeaderChar"/>
    <w:uiPriority w:val="99"/>
    <w:unhideWhenUsed/>
    <w:rsid w:val="006B3689"/>
    <w:pPr>
      <w:tabs>
        <w:tab w:val="center" w:pos="4680"/>
        <w:tab w:val="right" w:pos="9360"/>
      </w:tabs>
    </w:pPr>
  </w:style>
  <w:style w:type="character" w:customStyle="1" w:styleId="HeaderChar">
    <w:name w:val="Header Char"/>
    <w:basedOn w:val="DefaultParagraphFont"/>
    <w:link w:val="Header"/>
    <w:uiPriority w:val="99"/>
    <w:rsid w:val="006B36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3689"/>
    <w:pPr>
      <w:tabs>
        <w:tab w:val="center" w:pos="4680"/>
        <w:tab w:val="right" w:pos="9360"/>
      </w:tabs>
    </w:pPr>
  </w:style>
  <w:style w:type="character" w:customStyle="1" w:styleId="FooterChar">
    <w:name w:val="Footer Char"/>
    <w:basedOn w:val="DefaultParagraphFont"/>
    <w:link w:val="Footer"/>
    <w:uiPriority w:val="99"/>
    <w:rsid w:val="006B36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8195">
      <w:bodyDiv w:val="1"/>
      <w:marLeft w:val="0"/>
      <w:marRight w:val="0"/>
      <w:marTop w:val="0"/>
      <w:marBottom w:val="0"/>
      <w:divBdr>
        <w:top w:val="none" w:sz="0" w:space="0" w:color="auto"/>
        <w:left w:val="none" w:sz="0" w:space="0" w:color="auto"/>
        <w:bottom w:val="none" w:sz="0" w:space="0" w:color="auto"/>
        <w:right w:val="none" w:sz="0" w:space="0" w:color="auto"/>
      </w:divBdr>
    </w:div>
    <w:div w:id="1470704004">
      <w:bodyDiv w:val="1"/>
      <w:marLeft w:val="0"/>
      <w:marRight w:val="0"/>
      <w:marTop w:val="0"/>
      <w:marBottom w:val="0"/>
      <w:divBdr>
        <w:top w:val="none" w:sz="0" w:space="0" w:color="auto"/>
        <w:left w:val="none" w:sz="0" w:space="0" w:color="auto"/>
        <w:bottom w:val="none" w:sz="0" w:space="0" w:color="auto"/>
        <w:right w:val="none" w:sz="0" w:space="0" w:color="auto"/>
      </w:divBdr>
    </w:div>
    <w:div w:id="19213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111A-4EE8-4EE3-B0EF-F8C4D790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SI LONG</dc:creator>
  <cp:lastModifiedBy>Nguyen Si Long</cp:lastModifiedBy>
  <cp:revision>7</cp:revision>
  <cp:lastPrinted>2020-03-17T02:56:00Z</cp:lastPrinted>
  <dcterms:created xsi:type="dcterms:W3CDTF">2020-03-12T22:16:00Z</dcterms:created>
  <dcterms:modified xsi:type="dcterms:W3CDTF">2020-03-17T09:52:00Z</dcterms:modified>
</cp:coreProperties>
</file>